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D7" w:rsidRDefault="008076D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79B6" w:rsidRDefault="00B479B6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AE1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="0004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AE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B479B6" w:rsidRDefault="00B479B6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«Музыка»  1- 4 классы</w:t>
      </w:r>
    </w:p>
    <w:p w:rsidR="00B479B6" w:rsidRPr="001A0AE1" w:rsidRDefault="00B479B6" w:rsidP="00B479B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«Лицей №176»</w:t>
      </w: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9B6" w:rsidRPr="00CA709B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учебного предмета </w:t>
      </w:r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обязательной предметной области </w:t>
      </w:r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</w:t>
      </w:r>
      <w:r w:rsidRPr="008C43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</w:t>
      </w:r>
      <w:proofErr w:type="gramEnd"/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19.5 ФГОС НОО, положением о рабочих программах.</w:t>
      </w:r>
    </w:p>
    <w:p w:rsidR="00B479B6" w:rsidRPr="00505AE6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учителем музыки </w:t>
      </w:r>
      <w:r w:rsidR="000F5019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Михайловой Л.М.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уровень начал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ьного общего образования </w:t>
      </w:r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>(1 - 4 класс)</w:t>
      </w:r>
      <w:r w:rsidRPr="00CA70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79B6" w:rsidRPr="00505AE6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достижение </w:t>
      </w:r>
      <w:r w:rsidRPr="00CA709B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личностных, </w:t>
      </w:r>
      <w:proofErr w:type="spellStart"/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C4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результатов, основные виды учебной деятельности в соответствии с требованиями федерального государственного образовательного стандарта начального общего образования. Рабочая программа является составной частью основной образовательной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начального общего образования муниципального автономного общеобразовательного учреждения "Лицей №176</w:t>
      </w:r>
      <w:r w:rsidR="005E3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содержит  4</w:t>
      </w:r>
      <w:proofErr w:type="gram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пункта, 3 из которых  соответствуют ФГОС НОО.(п.19.5).</w:t>
      </w:r>
    </w:p>
    <w:p w:rsidR="000F5019" w:rsidRPr="00505AE6" w:rsidRDefault="000F5019" w:rsidP="000F5019">
      <w:pPr>
        <w:pStyle w:val="a4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 xml:space="preserve">Рабочая программа обсуждена и принята решением </w:t>
      </w:r>
      <w:r>
        <w:rPr>
          <w:rFonts w:ascii="Times New Roman" w:hAnsi="Times New Roman" w:cs="Times New Roman"/>
          <w:sz w:val="24"/>
          <w:szCs w:val="24"/>
        </w:rPr>
        <w:t xml:space="preserve">научно – методического совета 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МАОУ  "Лицей  №176" 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Протокол от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23.08.2019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г.</w:t>
      </w:r>
      <w:r w:rsidRPr="00505AE6">
        <w:rPr>
          <w:rFonts w:ascii="Times New Roman" w:hAnsi="Times New Roman"/>
          <w:color w:val="000000" w:themeColor="text1"/>
          <w:sz w:val="24"/>
          <w:szCs w:val="24"/>
        </w:rPr>
        <w:t xml:space="preserve">  № </w:t>
      </w:r>
      <w:r w:rsidRPr="00505AE6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:rsidR="000F5019" w:rsidRPr="00505AE6" w:rsidRDefault="000F5019" w:rsidP="000F501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05AE6">
        <w:rPr>
          <w:rFonts w:ascii="Times New Roman" w:hAnsi="Times New Roman" w:cs="Times New Roman"/>
          <w:sz w:val="24"/>
          <w:szCs w:val="24"/>
        </w:rPr>
        <w:t>Рабочая программа согласована заместителем директора по учебно-воспитательной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AE6">
        <w:rPr>
          <w:rFonts w:ascii="Times New Roman" w:hAnsi="Times New Roman" w:cs="Times New Roman"/>
          <w:sz w:val="24"/>
          <w:szCs w:val="24"/>
        </w:rPr>
        <w:t>работе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proofErr w:type="spellEnd"/>
      <w:r w:rsidRPr="00505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"Лицей №176" дата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23.08 2019</w:t>
      </w:r>
      <w:r w:rsidRPr="00505AE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0AE1">
        <w:rPr>
          <w:rFonts w:ascii="Times New Roman" w:hAnsi="Times New Roman" w:cs="Times New Roman"/>
          <w:b/>
          <w:sz w:val="26"/>
          <w:szCs w:val="26"/>
        </w:rPr>
        <w:t>1)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  <w:t>Пояснительная записка</w:t>
      </w:r>
    </w:p>
    <w:p w:rsidR="00B479B6" w:rsidRPr="00B479B6" w:rsidRDefault="00B479B6" w:rsidP="00B479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B6">
        <w:rPr>
          <w:rFonts w:ascii="Times New Roman" w:eastAsia="Times New Roman" w:hAnsi="Times New Roman" w:cs="Times New Roman"/>
          <w:sz w:val="24"/>
          <w:szCs w:val="24"/>
        </w:rPr>
        <w:t xml:space="preserve">Школьный предмет «Музыка» обладает широкими возможностями в индивидуально-личностном развитии ребенка как субъекта культуры. Это обусловлено </w:t>
      </w:r>
      <w:proofErr w:type="spellStart"/>
      <w:r w:rsidRPr="00B479B6">
        <w:rPr>
          <w:rFonts w:ascii="Times New Roman" w:eastAsia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B479B6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искусства, которое одновременно, как и любой другой вид искусства, выполняет познавательную, преобразовательную, коммуникативную, оценочную и эстетическую функции в жизни людей.</w:t>
      </w:r>
    </w:p>
    <w:p w:rsidR="00B479B6" w:rsidRPr="00B479B6" w:rsidRDefault="00B479B6" w:rsidP="00B479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9B6">
        <w:rPr>
          <w:rFonts w:ascii="Times New Roman" w:eastAsia="Times New Roman" w:hAnsi="Times New Roman" w:cs="Times New Roman"/>
          <w:sz w:val="24"/>
          <w:szCs w:val="24"/>
        </w:rPr>
        <w:t>«Общение» с музыкальными произведениями является специфическим путем освоения ребенком социально-культурного опыта, оказывает влияние как на формирование эмоционально-чувственной, так и абстрактно-логической сферы личности младшего школьника. Это, в свою очередь, способствует его адаптации в окружающем мире, пониманию и сопереживанию природе и людям, осознанию себя в современном культурном пространстве.</w:t>
      </w:r>
    </w:p>
    <w:p w:rsidR="00B479B6" w:rsidRPr="00B479B6" w:rsidRDefault="00B479B6" w:rsidP="001879FD">
      <w:pPr>
        <w:pStyle w:val="a3"/>
        <w:spacing w:line="276" w:lineRule="auto"/>
        <w:jc w:val="both"/>
        <w:rPr>
          <w:lang w:val="ru-RU"/>
        </w:rPr>
      </w:pPr>
      <w:r w:rsidRPr="006517BB">
        <w:rPr>
          <w:i/>
          <w:color w:val="000000" w:themeColor="text1"/>
          <w:lang w:val="ru-RU"/>
        </w:rPr>
        <w:t>Целью данного курса</w:t>
      </w:r>
      <w:r w:rsidRPr="006517BB">
        <w:rPr>
          <w:color w:val="000000" w:themeColor="text1"/>
          <w:lang w:val="ru-RU"/>
        </w:rPr>
        <w:t xml:space="preserve"> является</w:t>
      </w:r>
      <w:r>
        <w:rPr>
          <w:color w:val="000000" w:themeColor="text1"/>
          <w:lang w:val="ru-RU"/>
        </w:rPr>
        <w:t>:</w:t>
      </w:r>
      <w:r w:rsidRPr="00B479B6">
        <w:rPr>
          <w:lang w:val="ru-RU"/>
        </w:rPr>
        <w:t xml:space="preserve">формирование основ музыкальной культуры посредством эмоционального восприятия музыки; 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 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обогащение знаний о музыке, других видах искусства и художественного творчества; овладение практическими умениями и навыками в учебно-творческой деятельности (пение, слушание музыки, игра на элементарных музыкальных инструментах, </w:t>
      </w:r>
      <w:r w:rsidRPr="00B479B6">
        <w:rPr>
          <w:lang w:val="ru-RU"/>
        </w:rPr>
        <w:lastRenderedPageBreak/>
        <w:t>музыкально-пластическое движение и импровизация).</w:t>
      </w:r>
    </w:p>
    <w:p w:rsidR="001879FD" w:rsidRPr="001879FD" w:rsidRDefault="00B479B6" w:rsidP="001879FD">
      <w:pPr>
        <w:shd w:val="clear" w:color="auto" w:fill="FFFFFF"/>
        <w:spacing w:after="0"/>
        <w:ind w:right="5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AE1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музыке </w:t>
      </w:r>
      <w:r w:rsidRPr="001A0AE1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требованиями стандартов </w:t>
      </w:r>
      <w:r w:rsidR="001879FD" w:rsidRPr="001879FD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через систему ключевых задач личностного, познавательного, коммуникативного и социального развития.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Личностные задачи: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ценностно-смысловые ориентации и духовно-нравственные основания;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развивать творческий потенциал учащихся, готовность открыто выражать и отстаивать свою эстетическую позицию;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развивать самосознание, позитивную самооценку и самоуважение, жизненный оптимизм.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Познавательные и социальные задачи: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приобщать к шедеврам мировой музыкальной культуры – народному и профессиональному музыкальному творчеству;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целостную художественную картину мира;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патриотические убеждения, толерантность жизни в поликультурном обществе;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развивать творческое, символическое, логическое мышление, продуктивное воображение, произвольные память и внимание, рефлексию.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Коммуникативные задачи: </w:t>
      </w:r>
    </w:p>
    <w:p w:rsidR="001879FD" w:rsidRPr="001879FD" w:rsidRDefault="001879FD" w:rsidP="001879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формировать умение слушать, способность встать на позицию другого человека, вести диалог, участвовать в обсуждении значимых для каждого человека проблем жизни и продуктивно сотрудничать со сверстниками и взрослыми.</w:t>
      </w:r>
    </w:p>
    <w:p w:rsidR="00B479B6" w:rsidRPr="00505AE6" w:rsidRDefault="00B479B6" w:rsidP="00B479B6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05A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Количество часов на уровень начального общего образования с 1 – 4 класс</w:t>
      </w:r>
    </w:p>
    <w:p w:rsidR="00B479B6" w:rsidRPr="00C84779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338"/>
        <w:gridCol w:w="2397"/>
        <w:gridCol w:w="2401"/>
      </w:tblGrid>
      <w:tr w:rsidR="00B479B6" w:rsidRPr="00FC6D7C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479B6" w:rsidRPr="001A0AE1" w:rsidTr="0094609B">
        <w:tc>
          <w:tcPr>
            <w:tcW w:w="2435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B479B6" w:rsidRPr="001A0AE1" w:rsidRDefault="00B479B6" w:rsidP="0094609B">
            <w:pPr>
              <w:pStyle w:val="a4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135 часов </w:t>
            </w:r>
          </w:p>
        </w:tc>
      </w:tr>
    </w:tbl>
    <w:p w:rsidR="00B479B6" w:rsidRPr="001A0AE1" w:rsidRDefault="00B479B6" w:rsidP="00B479B6">
      <w:pPr>
        <w:pStyle w:val="a4"/>
        <w:spacing w:line="276" w:lineRule="auto"/>
        <w:jc w:val="both"/>
        <w:rPr>
          <w:color w:val="000000" w:themeColor="text1"/>
        </w:rPr>
      </w:pPr>
      <w:r w:rsidRPr="001A0AE1">
        <w:rPr>
          <w:rFonts w:ascii="Times New Roman" w:hAnsi="Times New Roman" w:cs="Times New Roman"/>
          <w:b/>
          <w:sz w:val="26"/>
          <w:szCs w:val="26"/>
        </w:rPr>
        <w:tab/>
      </w: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A0AE1">
        <w:rPr>
          <w:rFonts w:ascii="Times New Roman" w:hAnsi="Times New Roman" w:cs="Times New Roman"/>
          <w:b/>
          <w:sz w:val="26"/>
          <w:szCs w:val="26"/>
        </w:rPr>
        <w:t>)</w:t>
      </w:r>
      <w:r w:rsidRPr="001A0AE1">
        <w:rPr>
          <w:rFonts w:ascii="Times New Roman" w:hAnsi="Times New Roman" w:cs="Times New Roman"/>
          <w:b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Личностными результатами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- реализация творческого потенциала в процессе коллективного (индивидуального) </w:t>
      </w:r>
      <w:proofErr w:type="spellStart"/>
      <w:r w:rsidRPr="001879FD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1879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позитивная самооценка музыкально-творческих возможностей.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Предметными результатами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изучения музыки являются: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устойчивый интерес к музыке и различным видам (или какому-либо виду) музыкально-творческой деятельности;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элементарные умения и навыки в различных видах учебно-творческой деятельности.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Метапредметными</w:t>
      </w:r>
      <w:proofErr w:type="spellEnd"/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результатами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proofErr w:type="spellEnd"/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музыки являются: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развитое художественное восприятие, умение оценивать произведения разных видов искусства;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ориентация в культурном многообразии окружающей действительности;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участие в музыкальной жизни класса, школы, города и др.;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- наблюдение за разнообразными явлениями жизни и искусства в учебной и внеурочной деятельности.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Обобщенный результат</w:t>
      </w: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учебной программы выражается в следующих личностных характеристикахвыпускника: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любознательный, активно и заинтересованно познающий мир посредством музыкального искусства;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владеющий основами умения учиться, способный к организации собственной учебной и музыкально-творческой деятельности;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любящий свой народ и его музыкальные традиции, свой край и свою Родину;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уважающий и принимающий художественные ценности общества;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готовый самостоятельно действовать и отвечать за свои поступки перед семьей и обществом;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стремящийся жить по законам красоты;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 xml:space="preserve">• доброжелательный, умеющий слушать и слышать собеседника, обосновывать свою позицию, высказывать свое мнение; 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обладающий развитым эстетическим чувством и художественным вкусом;</w:t>
      </w:r>
    </w:p>
    <w:p w:rsidR="001879FD" w:rsidRPr="001879FD" w:rsidRDefault="001879FD" w:rsidP="001879FD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879FD">
        <w:rPr>
          <w:rFonts w:ascii="Times New Roman" w:eastAsia="Times New Roman" w:hAnsi="Times New Roman" w:cs="Times New Roman"/>
          <w:sz w:val="24"/>
          <w:szCs w:val="24"/>
        </w:rPr>
        <w:t>• использующий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B479B6" w:rsidRPr="00CA59CA" w:rsidRDefault="00B479B6" w:rsidP="00B479B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CA59CA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</w:rPr>
        <w:t>1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обучающихся, проявляющихся в познавательной и практической деятельности: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изучения музыки отражают опыт обучающихся в музыкально-творческой деятельности: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Личностные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результаты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класс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9241DA">
        <w:rPr>
          <w:rFonts w:ascii="Times New Roman" w:eastAsia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результаты</w:t>
      </w:r>
      <w:r w:rsidRPr="009241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lastRenderedPageBreak/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Предметные результаты</w:t>
      </w:r>
      <w:r w:rsidRPr="009241DA">
        <w:rPr>
          <w:rFonts w:ascii="Times New Roman" w:eastAsia="Times New Roman" w:hAnsi="Times New Roman" w:cs="Times New Roman"/>
          <w:sz w:val="24"/>
          <w:szCs w:val="24"/>
        </w:rPr>
        <w:t xml:space="preserve"> изучения музыки отражают опыт обучающихся в музыкально-творческой деятельности: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241DA" w:rsidRPr="009241DA" w:rsidRDefault="009241DA" w:rsidP="00924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1DA">
        <w:rPr>
          <w:rFonts w:ascii="Times New Roman" w:eastAsia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B479B6" w:rsidRPr="009241DA" w:rsidRDefault="00B479B6" w:rsidP="009241DA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79B6" w:rsidRPr="001A0AE1" w:rsidRDefault="00B479B6" w:rsidP="009241DA">
      <w:pPr>
        <w:pStyle w:val="3"/>
        <w:spacing w:before="0"/>
        <w:jc w:val="both"/>
        <w:rPr>
          <w:b w:val="0"/>
          <w:sz w:val="24"/>
          <w:szCs w:val="24"/>
        </w:rPr>
      </w:pPr>
    </w:p>
    <w:p w:rsidR="00B479B6" w:rsidRDefault="00B479B6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7131BD">
        <w:rPr>
          <w:rFonts w:ascii="Times New Roman" w:hAnsi="Times New Roman" w:cs="Times New Roman"/>
          <w:b/>
          <w:sz w:val="28"/>
          <w:szCs w:val="28"/>
        </w:rPr>
        <w:t>)</w:t>
      </w:r>
      <w:r w:rsidRPr="007131BD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223DC8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C8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C8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DC8" w:rsidRDefault="00223DC8"/>
    <w:tbl>
      <w:tblPr>
        <w:tblStyle w:val="aa"/>
        <w:tblW w:w="8613" w:type="dxa"/>
        <w:tblLayout w:type="fixed"/>
        <w:tblLook w:val="04A0" w:firstRow="1" w:lastRow="0" w:firstColumn="1" w:lastColumn="0" w:noHBand="0" w:noVBand="1"/>
      </w:tblPr>
      <w:tblGrid>
        <w:gridCol w:w="958"/>
        <w:gridCol w:w="2508"/>
        <w:gridCol w:w="3414"/>
        <w:gridCol w:w="1733"/>
      </w:tblGrid>
      <w:tr w:rsidR="00223DC8" w:rsidTr="00223DC8">
        <w:trPr>
          <w:trHeight w:val="395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 </w:t>
            </w: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DC8" w:rsidRPr="00223DC8" w:rsidRDefault="00223DC8">
            <w:pPr>
              <w:rPr>
                <w:sz w:val="20"/>
                <w:szCs w:val="20"/>
              </w:rPr>
            </w:pPr>
          </w:p>
        </w:tc>
      </w:tr>
      <w:tr w:rsidR="00223DC8" w:rsidTr="00223DC8">
        <w:trPr>
          <w:trHeight w:val="517"/>
        </w:trPr>
        <w:tc>
          <w:tcPr>
            <w:tcW w:w="9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музыки в мире детства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 вокруг нас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Музыкальные встречи Маши и Миши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и льются сами звуки из души!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Волшебная сила музыки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как вид искусства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pStyle w:val="a4"/>
              <w:rPr>
                <w:i/>
                <w:sz w:val="24"/>
                <w:szCs w:val="24"/>
              </w:rPr>
            </w:pPr>
            <w:r w:rsidRPr="00223DC8">
              <w:rPr>
                <w:rStyle w:val="FontStyle87"/>
                <w:i w:val="0"/>
                <w:sz w:val="24"/>
                <w:szCs w:val="24"/>
              </w:rPr>
              <w:t>«Три кита» в музыке: песня, танец и марш.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чём говорит музыка?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 ведут нас «три кита»?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музыкальная речь?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– искусство интонируемого смысла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Песня, танец, марш перерастают в </w:t>
            </w:r>
            <w:proofErr w:type="spellStart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танцевальность</w:t>
            </w:r>
            <w:proofErr w:type="spellEnd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маршевость</w:t>
            </w:r>
            <w:proofErr w:type="spellEnd"/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музыки.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(форма) музыки.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мира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моего народа.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музыкой моего народа и музыкой других моей страны нет непереходимых границ.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музыкой разных народов мира нет непереходимых границ.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3DC8" w:rsidTr="00223DC8"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P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Композитор – исполнитель – слушатель.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DC8" w:rsidRPr="00223DC8" w:rsidRDefault="00223D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3DC8" w:rsidTr="00223DC8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Default="00223DC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DC8" w:rsidRDefault="00223D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DC8" w:rsidRDefault="0022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135 часов</w:t>
            </w:r>
          </w:p>
        </w:tc>
      </w:tr>
    </w:tbl>
    <w:p w:rsidR="00223DC8" w:rsidRPr="00505AE6" w:rsidRDefault="00223DC8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1BD" w:rsidRPr="007131BD" w:rsidRDefault="007131BD" w:rsidP="007131BD">
      <w:pPr>
        <w:pStyle w:val="Text"/>
        <w:ind w:firstLine="840"/>
        <w:jc w:val="center"/>
        <w:rPr>
          <w:rFonts w:ascii="Times New Roman" w:hAnsi="Times New Roman"/>
          <w:bCs/>
          <w:i/>
          <w:smallCaps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 xml:space="preserve">1 </w:t>
      </w:r>
      <w:r w:rsidRPr="007131BD">
        <w:rPr>
          <w:rFonts w:ascii="Times New Roman" w:hAnsi="Times New Roman"/>
          <w:bCs/>
          <w:i/>
          <w:smallCaps/>
          <w:sz w:val="24"/>
          <w:szCs w:val="24"/>
        </w:rPr>
        <w:t>класс (33 ч)</w:t>
      </w:r>
    </w:p>
    <w:p w:rsidR="007131BD" w:rsidRPr="007131BD" w:rsidRDefault="007131BD" w:rsidP="007131BD">
      <w:pPr>
        <w:pStyle w:val="Text"/>
        <w:ind w:firstLine="840"/>
        <w:jc w:val="center"/>
        <w:rPr>
          <w:rFonts w:ascii="Times New Roman" w:hAnsi="Times New Roman"/>
          <w:bCs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>«Мир музыки в мире детства»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курса направлено на реализацию задачи музыкального образования: связи музыки с жизнью и, прежде всего, с жизнью самого ребенка. Это – звуки, окружающие его. Это – музыка природы и дома. Это – музыкальные встречи с героями, любимыми и понятными для детей младшего школьного возраста. Это – звучащий образ Родины и народные напевы.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Программа 1 класса нацелена на развитие у младших школьников способности вслушиваться в звучащую вокруг них музыку, на выработку положительной мотивации и потребности в «общении» с музыкой в разных жизненных ситуациях: в будни и праздники, в связи с календарными датами, в процессе встреч со сказкой, с героями фильмов или мультфильмов и т. д. – в тех ситуациях, с которыми дети сталкиваются в своей повседневной жизни.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программу пронизывают идея детскости и ее естественной связи с музыкой, которая сопровождает жизнь ребенка, мысль о том, что разную музыку можно научиться распознавать, вслушиваясь в окружающий мир.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Реализуя главную идею концепции УМК «Перспективная начальная школа», выраженную фразой «познаю мир», а также сверхзадачу музыкального образования (связь </w:t>
      </w:r>
      <w:r>
        <w:rPr>
          <w:rFonts w:ascii="Times New Roman" w:hAnsi="Times New Roman"/>
          <w:sz w:val="24"/>
          <w:szCs w:val="24"/>
        </w:rPr>
        <w:lastRenderedPageBreak/>
        <w:t>музыки с жизнью), программа 1 класса задумана как своего рода азбука музыкальной грамотности. Ее главный художественно-педагогический замысел – «Мир музыки в мире детства» – является темой данного года музыкального образования.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соответствии с азбучным характером учебная программа включает музыкальные произведения, которые отличаются житейскими истинами и отражают детский взгляд на мир. В ней представлены 34 песни и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попевки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как народные, так и авторские. Среди них незаслуженно забытые авторские песни прошлых лет: А. Киселёва, З.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Компанейца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Метлова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А. Островского, Т.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Е. Тиличеевой,  А. Филиппенко и др. Немалои новых песен современных авторов: Г. Гладкова, А. Зарубы, И. Красильникова, Е.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В. Павленко, В. Семенова, Г.Струве, С. Соснина и др.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программу 1 класса включены произведения русских и зарубежных композиторов-классиков: А.К. </w:t>
      </w:r>
      <w:proofErr w:type="spellStart"/>
      <w:r>
        <w:rPr>
          <w:rFonts w:ascii="Times New Roman" w:hAnsi="Times New Roman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М.И. Глинки, Н.А. Римского-Корсакова, М.П. Мусоргского, П.И. Чайковского, С.С. Прокофьева, Д.Б.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С.М. Слонимского, Э. Грига, К. Сен-Санса, К. Дебюсси, М. Равеля и др.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 используются в обучении музыкально-ритмичные движения, игра на элементарных музыкальных инструментах и музыкальная игра. В процессе проведения занятий возможна замена музыкального материала в соответствии с интересами и пристрастиями школьников и учителя.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выстроена система накопления общих музыкально-художественных представлений и прикладных понятий, связанных со средствами музыкальной выразительности (языком музыки, ее жанрами и формами) и имеющих преемственность с программой 2 класса.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1-я четверть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131BD">
        <w:rPr>
          <w:rFonts w:ascii="Times New Roman" w:hAnsi="Times New Roman"/>
          <w:bCs/>
          <w:i/>
          <w:iCs/>
          <w:sz w:val="24"/>
          <w:szCs w:val="24"/>
        </w:rPr>
        <w:t>«Звуки вокруг нас»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Темы</w:t>
      </w:r>
      <w:r>
        <w:rPr>
          <w:rFonts w:ascii="Times New Roman" w:hAnsi="Times New Roman"/>
          <w:spacing w:val="-2"/>
          <w:sz w:val="24"/>
          <w:szCs w:val="24"/>
        </w:rPr>
        <w:t>: Звуки в доме Маши и Миши. Рождение песни. Колыбельная. Поющие часы. «Кошкины» песни. О чем «поет» природа?</w:t>
      </w:r>
    </w:p>
    <w:p w:rsidR="007131BD" w:rsidRDefault="007131BD" w:rsidP="007131BD">
      <w:pPr>
        <w:pStyle w:val="Textbo"/>
        <w:snapToGrid w:val="0"/>
        <w:ind w:firstLine="84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тем.</w:t>
      </w:r>
    </w:p>
    <w:p w:rsidR="007131BD" w:rsidRDefault="007131BD" w:rsidP="007131BD">
      <w:pPr>
        <w:pStyle w:val="Textbo"/>
        <w:snapToGrid w:val="0"/>
        <w:ind w:firstLine="840"/>
        <w:jc w:val="left"/>
        <w:rPr>
          <w:sz w:val="24"/>
          <w:szCs w:val="24"/>
        </w:rPr>
      </w:pPr>
      <w:r>
        <w:rPr>
          <w:i/>
          <w:iCs/>
          <w:sz w:val="24"/>
          <w:szCs w:val="24"/>
        </w:rPr>
        <w:t>Идея четверти:</w:t>
      </w:r>
      <w:r>
        <w:rPr>
          <w:sz w:val="24"/>
          <w:szCs w:val="24"/>
        </w:rPr>
        <w:t xml:space="preserve"> начало большого путешествия в мир музыки от родного порога.</w:t>
      </w:r>
    </w:p>
    <w:p w:rsidR="007131BD" w:rsidRDefault="007131BD" w:rsidP="007131BD">
      <w:pPr>
        <w:pStyle w:val="Textbo"/>
        <w:snapToGrid w:val="0"/>
        <w:ind w:firstLine="840"/>
        <w:rPr>
          <w:sz w:val="24"/>
          <w:szCs w:val="24"/>
        </w:rPr>
      </w:pPr>
      <w:r>
        <w:rPr>
          <w:sz w:val="24"/>
          <w:szCs w:val="24"/>
        </w:rPr>
        <w:t>Воплощение в звуках окружающей жизни, природы, настроений, чувств и характера человека. Знакомство с музыкальными звуками. Встреча с ними в родном доме среди множества других звуков. Первая песня, услышанная в родном доме – мамина колыбельная. Мягкие размеренные покачивания колыбельной как ее интонационная основа. Выразительность колыбельной песни и другой похожей на нее музыки. От музыкальных звуков дома – к «поющей  природе». Мелодии жизни за порогом дома. Музыка о природе</w:t>
      </w:r>
    </w:p>
    <w:p w:rsidR="007131BD" w:rsidRDefault="007131BD" w:rsidP="007131BD">
      <w:pPr>
        <w:pStyle w:val="Tex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2-я четверть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131BD">
        <w:rPr>
          <w:rFonts w:ascii="Times New Roman" w:hAnsi="Times New Roman"/>
          <w:bCs/>
          <w:i/>
          <w:iCs/>
          <w:sz w:val="24"/>
          <w:szCs w:val="24"/>
        </w:rPr>
        <w:t>«Музыкальные встречи Маши и Миши»</w:t>
      </w:r>
    </w:p>
    <w:p w:rsidR="007131BD" w:rsidRDefault="007131BD" w:rsidP="007131BD">
      <w:pPr>
        <w:pStyle w:val="Tex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Темы:</w:t>
      </w:r>
      <w:r>
        <w:rPr>
          <w:rFonts w:ascii="Times New Roman" w:hAnsi="Times New Roman"/>
          <w:sz w:val="24"/>
          <w:szCs w:val="24"/>
        </w:rPr>
        <w:t xml:space="preserve"> Музыка про разное. Звучащий образ Родины. Здравствуй, гостья-зима.</w:t>
      </w:r>
    </w:p>
    <w:p w:rsidR="007131BD" w:rsidRDefault="007131BD" w:rsidP="007131BD">
      <w:pPr>
        <w:pStyle w:val="Textbo"/>
        <w:tabs>
          <w:tab w:val="left" w:pos="4257"/>
        </w:tabs>
        <w:snapToGrid w:val="0"/>
        <w:jc w:val="left"/>
        <w:rPr>
          <w:rFonts w:ascii="Times New Roman" w:hAnsi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pacing w:val="-2"/>
          <w:sz w:val="24"/>
          <w:szCs w:val="24"/>
        </w:rPr>
        <w:t>Смысловое содержание тем.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ab/>
      </w:r>
    </w:p>
    <w:p w:rsidR="007131BD" w:rsidRDefault="007131BD" w:rsidP="007131BD">
      <w:pPr>
        <w:pStyle w:val="Textbo"/>
        <w:snapToGrid w:val="0"/>
        <w:rPr>
          <w:sz w:val="24"/>
          <w:szCs w:val="24"/>
        </w:rPr>
      </w:pPr>
      <w:r>
        <w:rPr>
          <w:i/>
          <w:iCs/>
          <w:sz w:val="24"/>
          <w:szCs w:val="24"/>
        </w:rPr>
        <w:t>Идея четверти:</w:t>
      </w:r>
      <w:r>
        <w:rPr>
          <w:sz w:val="24"/>
          <w:szCs w:val="24"/>
        </w:rPr>
        <w:t xml:space="preserve"> от музыки в жизни ребенка – к звучащему образу Родины.</w:t>
      </w:r>
    </w:p>
    <w:p w:rsidR="007131BD" w:rsidRDefault="007131BD" w:rsidP="007131BD">
      <w:pPr>
        <w:pStyle w:val="Textbo"/>
        <w:snapToGrid w:val="0"/>
        <w:rPr>
          <w:sz w:val="24"/>
          <w:szCs w:val="24"/>
        </w:rPr>
      </w:pPr>
      <w:r>
        <w:rPr>
          <w:sz w:val="24"/>
          <w:szCs w:val="24"/>
        </w:rPr>
        <w:t>Музыкальное окружение в жизни ребенка: музыка в школе, на улице, у друзей. Отражение в музыке разных жизненных ситуаций. Сказка в музыке. Музыка о разных исторических временах. Образ Родины в музыке: ее просторы, красота, величие, богатырская сила. Родная сторонка в музыкальных картинках.</w:t>
      </w:r>
    </w:p>
    <w:p w:rsidR="007131BD" w:rsidRDefault="007131BD" w:rsidP="007131BD">
      <w:pPr>
        <w:pStyle w:val="Tex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3-я четверть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131BD">
        <w:rPr>
          <w:rFonts w:ascii="Times New Roman" w:hAnsi="Times New Roman"/>
          <w:bCs/>
          <w:i/>
          <w:iCs/>
          <w:sz w:val="24"/>
          <w:szCs w:val="24"/>
        </w:rPr>
        <w:t>«Так и льются сами звуки из души!»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Зимние забавы. Музыкальные картинки. Мелодии жизни. Весенние напевы. «Поговорим» на музыкальном языке.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</w:t>
      </w:r>
    </w:p>
    <w:p w:rsidR="007131BD" w:rsidRDefault="007131BD" w:rsidP="007131BD">
      <w:pPr>
        <w:jc w:val="both"/>
        <w:rPr>
          <w:rFonts w:ascii="Times New Roman" w:hAnsi="Times New Roman" w:cs="Times New Roman"/>
        </w:rPr>
      </w:pPr>
      <w:r w:rsidRPr="007131BD">
        <w:rPr>
          <w:rFonts w:ascii="Times New Roman" w:hAnsi="Times New Roman" w:cs="Times New Roman"/>
          <w:i/>
          <w:iCs/>
        </w:rPr>
        <w:t xml:space="preserve">Идея четверти: </w:t>
      </w:r>
      <w:r w:rsidRPr="007131BD">
        <w:rPr>
          <w:rFonts w:ascii="Times New Roman" w:hAnsi="Times New Roman" w:cs="Times New Roman"/>
        </w:rPr>
        <w:t xml:space="preserve">музыка вокруг ребенка – музыка в душе ребенка – музыка в его художественном </w:t>
      </w:r>
      <w:proofErr w:type="spellStart"/>
      <w:r w:rsidRPr="007131BD">
        <w:rPr>
          <w:rFonts w:ascii="Times New Roman" w:hAnsi="Times New Roman" w:cs="Times New Roman"/>
        </w:rPr>
        <w:t>творчестве.Выразительные</w:t>
      </w:r>
      <w:proofErr w:type="spellEnd"/>
      <w:r w:rsidRPr="007131BD">
        <w:rPr>
          <w:rFonts w:ascii="Times New Roman" w:hAnsi="Times New Roman" w:cs="Times New Roman"/>
        </w:rPr>
        <w:t xml:space="preserve"> возможности музыки. Приобщение к  музыкальному искусству через исполнение песен. «Общение» на музыкальном языке. Музыка о временах года. Задорные песни зимы. Весенние напевы. Музыкальные миниатюры о животных, птицах, зверях и игрушках. Музыка для любимых мам и бабушек</w:t>
      </w:r>
    </w:p>
    <w:p w:rsidR="007131BD" w:rsidRPr="007131BD" w:rsidRDefault="007131BD" w:rsidP="007131BD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lastRenderedPageBreak/>
        <w:t>4-я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«Волшебная сила музыки»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Композитор – исполнитель – слушатель. Музыка в стране «Мульти-</w:t>
      </w:r>
      <w:proofErr w:type="spellStart"/>
      <w:r w:rsidRPr="007131BD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7131BD">
        <w:rPr>
          <w:rFonts w:ascii="Times New Roman" w:hAnsi="Times New Roman" w:cs="Times New Roman"/>
          <w:sz w:val="24"/>
          <w:szCs w:val="24"/>
        </w:rPr>
        <w:t>». Всюду музыка живет.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7131BD">
        <w:rPr>
          <w:rFonts w:ascii="Times New Roman" w:hAnsi="Times New Roman" w:cs="Times New Roman"/>
          <w:sz w:val="24"/>
          <w:szCs w:val="24"/>
        </w:rPr>
        <w:t xml:space="preserve"> музыка преображает человека. Ребенок как слушатель и исполнитель. Любимые музыкальные герои. Новые встречи с музыкой. Музыка – вечный спутник человека</w:t>
      </w:r>
    </w:p>
    <w:p w:rsidR="007131BD" w:rsidRPr="007131BD" w:rsidRDefault="007131BD" w:rsidP="00713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mallCaps/>
          <w:sz w:val="24"/>
          <w:szCs w:val="24"/>
        </w:rPr>
        <w:t xml:space="preserve">2 класс </w:t>
      </w:r>
      <w:r w:rsidRPr="007131BD">
        <w:rPr>
          <w:rFonts w:ascii="Times New Roman" w:hAnsi="Times New Roman"/>
          <w:i/>
          <w:sz w:val="24"/>
          <w:szCs w:val="24"/>
        </w:rPr>
        <w:t>(34 ч)</w:t>
      </w:r>
    </w:p>
    <w:p w:rsidR="007131BD" w:rsidRPr="007131BD" w:rsidRDefault="007131BD" w:rsidP="007131BD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>«Музыка как вид искусства»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Учебную программу 2</w:t>
      </w:r>
      <w:r>
        <w:rPr>
          <w:rFonts w:ascii="Times New Roman" w:hAnsi="Times New Roman"/>
          <w:spacing w:val="2"/>
          <w:sz w:val="24"/>
          <w:szCs w:val="24"/>
        </w:rPr>
        <w:t xml:space="preserve"> класса, органично связанную с содержанием программы 1 класса, также пронизывает идея связи музыки с жизнью. Однако границы этой связи расширяются через проникновение учащихся в особенности музыки как вида искусства, осознание ее как звучащего искусства.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Вслушиваясь в музыку, школьники узнают, что она вызывает чувства и пробуждает мысли, они сопереживают героям музыкальных произведений, воспринимают мелодию как «душу» музыки. Встречаясь с музыкой в разных жизненных ситуациях, второкласс</w:t>
      </w:r>
      <w:r>
        <w:rPr>
          <w:rFonts w:ascii="Times New Roman" w:hAnsi="Times New Roman"/>
          <w:sz w:val="24"/>
          <w:szCs w:val="24"/>
        </w:rPr>
        <w:t xml:space="preserve">ники наблюдают и чувственно воспринимают ее как особенное звучащее явление, проникают в выразительные возможности музыки, размышляют над изобразительностью. Дети учатся любить и понимать музыку, постепенно овладевая музыкальной грамотностью.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музыкальных форм и жанров начинается для второклассников с «трех китов», трех основных сфер, основных областей музыки – песни, танца, марша, самых демократичных и массовых областей музыки. Они доступны и понятны всем, кто неоднократно встречался с ними в своей жизни. С помощью песни, танца и марша обучающиеся легко и незаметно для себя проникнут в любую сферу музыкального искусства, и ее связь с жизнью станет для них очевидной и естественной.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Вхождение в мир большой музыки – это увлекательное путешествие в крупные и сложные музыкальные жанры – оперу, балет, симфонию, кантату, концерт. Знакомство с этими областями музыки должно показать второклассникам, что владение музыкальным языком дает им возможность проникать в глубины любого музыкального жанра, простого или сложного, и с их помощью познавать мир.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Главным здесь является развитие интереса обучающихся к музыке, ибо, как известно, без эмоциональной увлеченности в области искусства невозможно достичь каких-либо результатов. Ею окрашено познание школьниками </w:t>
      </w:r>
      <w:r>
        <w:rPr>
          <w:rFonts w:ascii="Times New Roman" w:hAnsi="Times New Roman"/>
          <w:i/>
          <w:iCs/>
          <w:sz w:val="24"/>
          <w:szCs w:val="24"/>
        </w:rPr>
        <w:t>речи музыки как звучащего искусства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Важно, что программное содержание 2 класса направлено на накопление у обучающихся музыкальных впечатлений, музыкальных понятий и терминов, приобретение слухового опыта. Это позволит им в следующем классе перейти к более углубленному освоению музыки как «искусства интонируемого смысла».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восприятия и познания музыки второклассниками осуществляется (так же, как и в 1 классе) в разных формах общения с ней: слушании и размышлении, исполнении музыки по нотно-графической записи, пении с текстом и с ориентацией на нотную запись, в музыкально-ритмичных движениях, игре на музыкальных инструментах.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программу включены произведения русских и зарубежных композиторов-классиков: М.И. Глинки, Н.А. Римского-Корсакова, П.И. Чайковского, С.В. </w:t>
      </w:r>
      <w:proofErr w:type="spellStart"/>
      <w:r>
        <w:rPr>
          <w:rFonts w:ascii="Times New Roman" w:hAnsi="Times New Roman"/>
          <w:sz w:val="24"/>
          <w:szCs w:val="24"/>
        </w:rPr>
        <w:t>Рах-манинова</w:t>
      </w:r>
      <w:proofErr w:type="spellEnd"/>
      <w:r>
        <w:rPr>
          <w:rFonts w:ascii="Times New Roman" w:hAnsi="Times New Roman"/>
          <w:sz w:val="24"/>
          <w:szCs w:val="24"/>
        </w:rPr>
        <w:t>, Д.Д. Шостаковича, С.С. Прокофьева, И.О. Дунаевского, Г.В. Свири-</w:t>
      </w:r>
      <w:proofErr w:type="spellStart"/>
      <w:r>
        <w:rPr>
          <w:rFonts w:ascii="Times New Roman" w:hAnsi="Times New Roman"/>
          <w:sz w:val="24"/>
          <w:szCs w:val="24"/>
        </w:rPr>
        <w:t>дова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Д.Б. </w:t>
      </w:r>
      <w:proofErr w:type="spellStart"/>
      <w:r>
        <w:rPr>
          <w:rFonts w:ascii="Times New Roman" w:hAnsi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М.В. Коваля, В. Салманова, С. </w:t>
      </w:r>
      <w:proofErr w:type="spellStart"/>
      <w:r>
        <w:rPr>
          <w:rFonts w:ascii="Times New Roman" w:hAnsi="Times New Roman"/>
          <w:sz w:val="24"/>
          <w:szCs w:val="24"/>
        </w:rPr>
        <w:t>Чернецкого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Блантера</w:t>
      </w:r>
      <w:proofErr w:type="spellEnd"/>
      <w:r>
        <w:rPr>
          <w:rFonts w:ascii="Times New Roman" w:hAnsi="Times New Roman"/>
          <w:sz w:val="24"/>
          <w:szCs w:val="24"/>
        </w:rPr>
        <w:t xml:space="preserve">, Э. Грига, К. Сен-Санса, К. Дебюсси, М. Равеля, Ж. Бизе, И.С. Баха, Р. </w:t>
      </w:r>
      <w:proofErr w:type="gramStart"/>
      <w:r>
        <w:rPr>
          <w:rFonts w:ascii="Times New Roman" w:hAnsi="Times New Roman"/>
          <w:sz w:val="24"/>
          <w:szCs w:val="24"/>
        </w:rPr>
        <w:t>Шумана,  Ф.</w:t>
      </w:r>
      <w:proofErr w:type="gramEnd"/>
      <w:r>
        <w:rPr>
          <w:rFonts w:ascii="Times New Roman" w:hAnsi="Times New Roman"/>
          <w:sz w:val="24"/>
          <w:szCs w:val="24"/>
        </w:rPr>
        <w:t xml:space="preserve"> Шуберта. </w:t>
      </w:r>
    </w:p>
    <w:p w:rsidR="007131BD" w:rsidRDefault="007131BD" w:rsidP="007131BD">
      <w:pPr>
        <w:pStyle w:val="Text"/>
        <w:ind w:firstLine="81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программе представлены 23 песни (7 народных и 16 композиторских). Среди авторов: Я.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Дубравин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Г. Струве,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Шаинский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Ю.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Чичков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С. Соснин, А. Филиппенко, А. Жаров, Б. Савельев, Д. Львов-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Компанейц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В. Иванников,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lastRenderedPageBreak/>
        <w:t>Спадавеккиа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Кикта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</w:t>
      </w:r>
    </w:p>
    <w:p w:rsidR="007131BD" w:rsidRPr="007131BD" w:rsidRDefault="007131BD" w:rsidP="007131BD">
      <w:pPr>
        <w:pStyle w:val="a8"/>
        <w:spacing w:line="220" w:lineRule="atLeast"/>
      </w:pP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1-я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«Три кита» в музыке: песня, танец и марш»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Главный «кит» – песня. Мелодия – душа музыки. Каким бывает танец. Мы танцоры хоть куда! Маршируют все. «Музыкальные киты» встречаются вместе.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7131BD">
        <w:rPr>
          <w:rFonts w:ascii="Times New Roman" w:hAnsi="Times New Roman" w:cs="Times New Roman"/>
          <w:sz w:val="24"/>
          <w:szCs w:val="24"/>
        </w:rPr>
        <w:t xml:space="preserve"> три основные сферы музыки как самые понятные и близкие детям музыкальные </w:t>
      </w:r>
      <w:proofErr w:type="spellStart"/>
      <w:r w:rsidRPr="007131BD">
        <w:rPr>
          <w:rFonts w:ascii="Times New Roman" w:hAnsi="Times New Roman" w:cs="Times New Roman"/>
          <w:sz w:val="24"/>
          <w:szCs w:val="24"/>
        </w:rPr>
        <w:t>жанры.Восприятие</w:t>
      </w:r>
      <w:proofErr w:type="spellEnd"/>
      <w:r w:rsidRPr="007131BD">
        <w:rPr>
          <w:rFonts w:ascii="Times New Roman" w:hAnsi="Times New Roman" w:cs="Times New Roman"/>
          <w:sz w:val="24"/>
          <w:szCs w:val="24"/>
        </w:rPr>
        <w:t xml:space="preserve">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 Осознание обучающимися мелодии как «души музыки». Определение сочетания в одной музыке разных музыкальных жанров – «киты встречаются вместе»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2-я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«О чем говорит музыка»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Маша и Миша узнают, что умеет музыка. Музыкальные портреты. Подражание голосам. Как музыка изображает движение? Музыкальные пейзажи.</w:t>
      </w:r>
    </w:p>
    <w:p w:rsidR="007131BD" w:rsidRPr="007131BD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Default="007131BD" w:rsidP="007131BD">
      <w:pPr>
        <w:jc w:val="both"/>
        <w:rPr>
          <w:rFonts w:ascii="Times New Roman" w:hAnsi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</w:rPr>
        <w:t>Идея четверти:</w:t>
      </w:r>
      <w:r w:rsidRPr="007131BD">
        <w:rPr>
          <w:rFonts w:ascii="Times New Roman" w:hAnsi="Times New Roman" w:cs="Times New Roman"/>
        </w:rPr>
        <w:t xml:space="preserve"> восприятие музыки как звучащего вида искусства, обладающего выразительными и изобразительными </w:t>
      </w:r>
      <w:proofErr w:type="spellStart"/>
      <w:r w:rsidRPr="007131BD">
        <w:rPr>
          <w:rFonts w:ascii="Times New Roman" w:hAnsi="Times New Roman" w:cs="Times New Roman"/>
        </w:rPr>
        <w:t>возможностями.</w:t>
      </w:r>
      <w:r>
        <w:rPr>
          <w:rFonts w:ascii="Times New Roman" w:hAnsi="Times New Roman"/>
          <w:sz w:val="24"/>
          <w:szCs w:val="24"/>
        </w:rPr>
        <w:t>Осознание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учащимися, что музыка может выражать чувства, мысли и настроение человека, рисует музыкальные </w:t>
      </w:r>
      <w:proofErr w:type="gramStart"/>
      <w:r>
        <w:rPr>
          <w:rFonts w:ascii="Times New Roman" w:hAnsi="Times New Roman"/>
          <w:sz w:val="24"/>
          <w:szCs w:val="24"/>
        </w:rPr>
        <w:t xml:space="preserve">портреты,   </w:t>
      </w:r>
      <w:proofErr w:type="gramEnd"/>
      <w:r>
        <w:rPr>
          <w:rFonts w:ascii="Times New Roman" w:hAnsi="Times New Roman"/>
          <w:sz w:val="24"/>
          <w:szCs w:val="24"/>
        </w:rPr>
        <w:t>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3-я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«Куда ведут нас «три кита»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>: «Сезам, откройся!». «Путешествие по музыкальным странам». Опера. Что такое балет? «Страна симфония». Каким бывает концерт?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</w:rPr>
        <w:t>Идея четверти:</w:t>
      </w:r>
      <w:r w:rsidRPr="007131BD">
        <w:rPr>
          <w:rFonts w:ascii="Times New Roman" w:hAnsi="Times New Roman" w:cs="Times New Roman"/>
        </w:rPr>
        <w:t xml:space="preserve"> вхождение в мир большой музыки с помощью простейших музыкальных жанров – песни, танца и </w:t>
      </w:r>
      <w:proofErr w:type="spellStart"/>
      <w:r w:rsidRPr="007131BD">
        <w:rPr>
          <w:rFonts w:ascii="Times New Roman" w:hAnsi="Times New Roman" w:cs="Times New Roman"/>
        </w:rPr>
        <w:t>марша.</w:t>
      </w:r>
      <w:r w:rsidRPr="007131BD">
        <w:rPr>
          <w:rFonts w:ascii="Times New Roman" w:hAnsi="Times New Roman" w:cs="Times New Roman"/>
          <w:sz w:val="24"/>
          <w:szCs w:val="24"/>
        </w:rPr>
        <w:t>Образность</w:t>
      </w:r>
      <w:proofErr w:type="spellEnd"/>
      <w:r w:rsidRPr="007131BD">
        <w:rPr>
          <w:rFonts w:ascii="Times New Roman" w:hAnsi="Times New Roman" w:cs="Times New Roman"/>
          <w:sz w:val="24"/>
          <w:szCs w:val="24"/>
        </w:rPr>
        <w:t xml:space="preserve"> песен, танцев и маршей. Песенные основы оперы, танцевальные основы балета. Оперные и балетные марши. </w:t>
      </w:r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Ощущение органичного перехода от песни – к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песенности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, от танца – к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танцевальности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, от марша – к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маршевости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. От народной песни – к симфонической музыке. </w:t>
      </w:r>
      <w:r w:rsidRPr="007131BD">
        <w:rPr>
          <w:rFonts w:ascii="Times New Roman" w:hAnsi="Times New Roman" w:cs="Times New Roman"/>
          <w:sz w:val="24"/>
          <w:szCs w:val="24"/>
        </w:rPr>
        <w:t xml:space="preserve">Превращение песни в музыку фортепьянную, симфоническую, хоровую, оперную, балетную. Песня как основа любого крупного музыкального жанра. </w:t>
      </w:r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Самостоятельная жизнь танцевальной музыки. </w:t>
      </w:r>
      <w:proofErr w:type="spellStart"/>
      <w:r w:rsidRPr="007131BD">
        <w:rPr>
          <w:rFonts w:ascii="Times New Roman" w:hAnsi="Times New Roman" w:cs="Times New Roman"/>
          <w:spacing w:val="-5"/>
          <w:sz w:val="24"/>
          <w:szCs w:val="24"/>
        </w:rPr>
        <w:t>Танцевальность</w:t>
      </w:r>
      <w:proofErr w:type="spellEnd"/>
      <w:r w:rsidRPr="007131BD">
        <w:rPr>
          <w:rFonts w:ascii="Times New Roman" w:hAnsi="Times New Roman" w:cs="Times New Roman"/>
          <w:spacing w:val="-5"/>
          <w:sz w:val="24"/>
          <w:szCs w:val="24"/>
        </w:rPr>
        <w:t xml:space="preserve"> в разных областях музыки. Проникновение танца в оперу, балет, симфонию, концерт. </w:t>
      </w:r>
      <w:r w:rsidRPr="007131BD">
        <w:rPr>
          <w:rFonts w:ascii="Times New Roman" w:hAnsi="Times New Roman" w:cs="Times New Roman"/>
          <w:sz w:val="24"/>
          <w:szCs w:val="24"/>
        </w:rPr>
        <w:t>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4-я четверть</w:t>
      </w:r>
      <w:r w:rsidRPr="007131BD">
        <w:rPr>
          <w:rFonts w:ascii="Times New Roman" w:hAnsi="Times New Roman" w:cs="Times New Roman"/>
          <w:sz w:val="24"/>
          <w:szCs w:val="24"/>
        </w:rPr>
        <w:t xml:space="preserve"> – </w:t>
      </w:r>
      <w:r w:rsidRPr="007131BD">
        <w:rPr>
          <w:rFonts w:ascii="Times New Roman" w:hAnsi="Times New Roman" w:cs="Times New Roman"/>
          <w:bCs/>
          <w:i/>
          <w:iCs/>
          <w:sz w:val="24"/>
          <w:szCs w:val="24"/>
        </w:rPr>
        <w:t>«Что такое музыкальная речь?»</w:t>
      </w:r>
    </w:p>
    <w:p w:rsidR="007131BD" w:rsidRPr="007131BD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7131BD">
        <w:rPr>
          <w:rFonts w:ascii="Times New Roman" w:hAnsi="Times New Roman" w:cs="Times New Roman"/>
          <w:sz w:val="24"/>
          <w:szCs w:val="24"/>
        </w:rPr>
        <w:t xml:space="preserve">: Маша и Миша изучают музыкальный язык. Занятная музыкальная сказка. Главная </w:t>
      </w:r>
      <w:r w:rsidRPr="007131BD">
        <w:rPr>
          <w:rFonts w:ascii="Times New Roman" w:hAnsi="Times New Roman" w:cs="Times New Roman"/>
          <w:sz w:val="24"/>
          <w:szCs w:val="24"/>
        </w:rPr>
        <w:lastRenderedPageBreak/>
        <w:t>песня страны.</w:t>
      </w:r>
    </w:p>
    <w:p w:rsidR="007131BD" w:rsidRPr="007131BD" w:rsidRDefault="007131BD" w:rsidP="007131BD">
      <w:pPr>
        <w:pStyle w:val="Textbo"/>
        <w:snapToGrid w:val="0"/>
        <w:jc w:val="left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7131BD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1BD">
        <w:rPr>
          <w:rFonts w:ascii="Times New Roman" w:hAnsi="Times New Roman" w:cs="Times New Roman"/>
          <w:i/>
          <w:iCs/>
          <w:sz w:val="24"/>
          <w:szCs w:val="24"/>
        </w:rPr>
        <w:t xml:space="preserve">Идея четверти: </w:t>
      </w:r>
      <w:r w:rsidRPr="007131BD">
        <w:rPr>
          <w:rFonts w:ascii="Times New Roman" w:hAnsi="Times New Roman" w:cs="Times New Roman"/>
          <w:sz w:val="24"/>
          <w:szCs w:val="24"/>
        </w:rPr>
        <w:t xml:space="preserve">восхождение по ступенькам музыкальной грамотности. </w:t>
      </w:r>
      <w:r w:rsidRPr="007131BD">
        <w:rPr>
          <w:rFonts w:ascii="Times New Roman" w:hAnsi="Times New Roman" w:cs="Times New Roman"/>
          <w:spacing w:val="-6"/>
          <w:sz w:val="24"/>
          <w:szCs w:val="24"/>
        </w:rPr>
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</w:t>
      </w:r>
      <w:r w:rsidRPr="007131BD">
        <w:rPr>
          <w:rFonts w:ascii="Times New Roman" w:hAnsi="Times New Roman" w:cs="Times New Roman"/>
          <w:spacing w:val="-3"/>
          <w:sz w:val="24"/>
          <w:szCs w:val="24"/>
        </w:rPr>
        <w:t xml:space="preserve">произведения. Осознание роли средств музыкальной выразительности как «строительных кирпичиков» музыкальных образов и их развития. </w:t>
      </w:r>
      <w:r w:rsidRPr="007131BD">
        <w:rPr>
          <w:rFonts w:ascii="Times New Roman" w:hAnsi="Times New Roman" w:cs="Times New Roman"/>
          <w:spacing w:val="-2"/>
          <w:sz w:val="24"/>
          <w:szCs w:val="24"/>
        </w:rPr>
        <w:t xml:space="preserve">Формирование музыкальной грамотности как особого «чувства музыки». </w:t>
      </w:r>
      <w:r w:rsidRPr="007131BD">
        <w:rPr>
          <w:rFonts w:ascii="Times New Roman" w:hAnsi="Times New Roman" w:cs="Times New Roman"/>
          <w:sz w:val="24"/>
          <w:szCs w:val="24"/>
        </w:rPr>
        <w:t>Активное восприятие музыки через разные формы приобщения к ней: пение, слушание, музыкально-ритмические движения, исполнение на музыкальных инструментах, игра. Обобщение темы года на терминологическом уровне.</w:t>
      </w:r>
    </w:p>
    <w:p w:rsidR="007131BD" w:rsidRPr="007131BD" w:rsidRDefault="007131BD" w:rsidP="007131BD">
      <w:pPr>
        <w:pStyle w:val="Text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 xml:space="preserve">3 класс </w:t>
      </w:r>
      <w:r w:rsidRPr="007131BD">
        <w:rPr>
          <w:rFonts w:ascii="Times New Roman" w:hAnsi="Times New Roman"/>
          <w:i/>
          <w:sz w:val="24"/>
          <w:szCs w:val="24"/>
        </w:rPr>
        <w:t>(34 ч)</w:t>
      </w:r>
    </w:p>
    <w:p w:rsidR="007131BD" w:rsidRPr="007131BD" w:rsidRDefault="007131BD" w:rsidP="007131BD">
      <w:pPr>
        <w:pStyle w:val="Text"/>
        <w:jc w:val="center"/>
        <w:rPr>
          <w:rFonts w:ascii="Times New Roman" w:hAnsi="Times New Roman"/>
          <w:bCs/>
          <w:i/>
          <w:sz w:val="24"/>
          <w:szCs w:val="24"/>
        </w:rPr>
      </w:pPr>
      <w:r w:rsidRPr="007131BD">
        <w:rPr>
          <w:rFonts w:ascii="Times New Roman" w:hAnsi="Times New Roman"/>
          <w:bCs/>
          <w:i/>
          <w:sz w:val="24"/>
          <w:szCs w:val="24"/>
        </w:rPr>
        <w:t>«Музыка – искусство интонируемого смысла»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Содержание программы 3 класса позволяет погрузить обучающихся в специфику музыкального искусства и является узловым в осознании его закономерностей. Музыка, как звучащее искусство, воспринимается как «искусство интонируемого смысла».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Благодаря методу «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забегания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вперед и возвращения к пройденному» обучающиеся уже встречались в 1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2 классах с музыкой песенного, танцевального и маршевого характера. В 3 классе они осознают, что эти качества музыки весьма важны и играют в ней большую роль. Часто музыка бывает пронизана песенной мелодичностью, но не предназначена для пения. Или музыка охвачена танцевальными ритмами, но не создана для того, чтобы под нее танцевать.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Маршевость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хотя и насыщена маршевыми ритмами, но не обязательно предназначена для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марширования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 Эти свойства музыки делают ее доступной и понятной для любого слушателя.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Узловой темой 3-го года обучения является тема «Интонация». Она рассматривается в двух музыковедческих смыслах: в широком смысле – как воплощение художественного образа в музыкальных звуках; в узком смысле – как мелодический оборот, наименьшая часть мелодии, имеющая выразительное значение.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 3 классу обучающиеся уже осознали, что мелодия – «душа музыки», а мелодичность всегда связана прежде всего с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песенностью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с пением, с интонацией человеческого голоса, с интонированием. Интонационная природа мелодии свидетельствует о песенном происхождении музыки, а сама мелодия связана с речевым и вокальным интонированием. Это позволяет воспринимать мелодию как интонационное содержание музыки. 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Реализация принципа сходства и различия позволяет обучающимся сравнивать разговорную и музыкальную речь, рассматривать наличие в музыке зерна-интонации, постигать особенности и взаимосвязи выразительных и изобразительных интонаций.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Если музыка – «искусство интонируемого смысла», значит, она находится в постоянном движении. Музыковедческая проблема развития музыки освещается в 3 классе на основе принципов повтора и контраста. На том, что музыка располагает множеством элементов музыкальной речи, которые по аналогии с разговорной речью делят ее на предложения, эпизоды, периоды, части и пр. – пауза, цезура, фермата, долгий звук, движение мелодии вверх или вниз, тоника и т. д.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Данная проблема рассматривается с точки зрения исполнительского развития и развития, заключенного в самой музыке. Опираясь на понимание «зерна-интонации», обучающиеся могут проследить за развитием мелодии, заложенном в произведении. Например, с помощью симфонической сказки С. Прокофьева «Петя и волк». Герои сказки, с темами которых школьники познакомились во 2 классе, вступают во взаимодействие. Знакомые интонации видоизменяются, развиваются, поскольку на протяжении всей сказки с героями происходят разные события.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Развитие музыки непременно требует особой ее организации, оформления, </w:t>
      </w:r>
      <w:r>
        <w:rPr>
          <w:rFonts w:ascii="Times New Roman" w:hAnsi="Times New Roman"/>
          <w:spacing w:val="5"/>
          <w:sz w:val="24"/>
          <w:szCs w:val="24"/>
        </w:rPr>
        <w:lastRenderedPageBreak/>
        <w:t>формы. Это следующая узловая музыковедческая проблема, которая нашла свое отражение в содержании программы 3 класса в смысле конструкции музыкальных произведений. Построение (формы) музыки представлены в программе одночастными, двухчастными и трехчастными произведениями; музыкой, написанной в форме рондо и вариаций. При этом в качестве важнейших средств построения музыки рассматриваются простое и измененное (варьированное) повторение и контраст.</w:t>
      </w:r>
    </w:p>
    <w:p w:rsidR="007131BD" w:rsidRDefault="007131BD" w:rsidP="007131BD">
      <w:pPr>
        <w:pStyle w:val="Text"/>
        <w:ind w:firstLine="825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Все эти музыковедческие проблемы раскрываются перед обучающимися в простой и доступной форме – с помощью включенных в программу музыкальных произведений для разных видов музыкально-творческой деятельности. Так, программа содержит произведения отечественных и зарубежных композиторов-классиков: А. Аренского,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М.И. Глинки,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Н.А. Римского-Корсакова, М.П. Мусоргского, А.П. Бородина, </w:t>
      </w:r>
      <w:r>
        <w:rPr>
          <w:rFonts w:ascii="Times New Roman" w:hAnsi="Times New Roman"/>
          <w:spacing w:val="2"/>
          <w:sz w:val="24"/>
          <w:szCs w:val="24"/>
        </w:rPr>
        <w:br/>
        <w:t xml:space="preserve">П.И. Чайковского, С.С. Прокофьева, И. Стравинского, Р. Щедрина, И.С. Баха, Людвига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ван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Бетховена, В.А. Моцарта, К. Дебюсси, Ж. Бизе, Э. Грига, Ф. Шопена, Ф. Шуберта. А также народные песни и песни композиторов: А. Александрова, А. Аренского, И. Арсеева, 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Баневича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Бодренкова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Р. Бойко, Я.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Дубравина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И. Дунаевского, Д.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М.М.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Калининой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Калинни-кова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Е.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Метлова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М. Минкова, Славкина, С. Соснина, Г. Струве, Л. Хафизовой.</w:t>
      </w:r>
    </w:p>
    <w:p w:rsidR="007131BD" w:rsidRDefault="007131BD" w:rsidP="007131BD">
      <w:pPr>
        <w:pStyle w:val="a8"/>
        <w:spacing w:line="220" w:lineRule="atLeast"/>
        <w:rPr>
          <w:spacing w:val="2"/>
        </w:rPr>
      </w:pP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1-я четверть –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«Песня, танец, марш перерастают в </w:t>
      </w:r>
      <w:proofErr w:type="spellStart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 xml:space="preserve">: </w:t>
      </w:r>
      <w:r w:rsidRPr="00D844A3">
        <w:rPr>
          <w:rFonts w:ascii="Times New Roman" w:hAnsi="Times New Roman" w:cs="Times New Roman"/>
          <w:color w:val="auto"/>
          <w:sz w:val="24"/>
          <w:szCs w:val="24"/>
        </w:rPr>
        <w:t>Открываем для себя новые качества музыки</w:t>
      </w:r>
      <w:r w:rsidRPr="00D844A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D844A3">
        <w:rPr>
          <w:rFonts w:ascii="Times New Roman" w:hAnsi="Times New Roman" w:cs="Times New Roman"/>
          <w:sz w:val="24"/>
          <w:szCs w:val="24"/>
        </w:rPr>
        <w:t xml:space="preserve">Мелодичность – значит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бывает не только в танцах. Где слышится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>? Встречи с песенно-танцевальной и песенно-маршевой музыкой.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D844A3" w:rsidRDefault="007131BD" w:rsidP="00D844A3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как важных, содержательно значимых качеств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музыки.Песенные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мелодии и песенные образы.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в вокальной и инструментальной музыке. Вокализ. </w:t>
      </w:r>
      <w:r w:rsidRPr="00D844A3">
        <w:rPr>
          <w:rFonts w:ascii="Times New Roman" w:hAnsi="Times New Roman" w:cs="Times New Roman"/>
          <w:spacing w:val="-4"/>
          <w:sz w:val="24"/>
          <w:szCs w:val="24"/>
        </w:rPr>
        <w:t xml:space="preserve">Танцевальные песни, отражение </w:t>
      </w:r>
      <w:proofErr w:type="spellStart"/>
      <w:r w:rsidRPr="00D844A3">
        <w:rPr>
          <w:rFonts w:ascii="Times New Roman" w:hAnsi="Times New Roman" w:cs="Times New Roman"/>
          <w:spacing w:val="-4"/>
          <w:sz w:val="24"/>
          <w:szCs w:val="24"/>
        </w:rPr>
        <w:t>танцевальности</w:t>
      </w:r>
      <w:proofErr w:type="spellEnd"/>
      <w:r w:rsidRPr="00D844A3">
        <w:rPr>
          <w:rFonts w:ascii="Times New Roman" w:hAnsi="Times New Roman" w:cs="Times New Roman"/>
          <w:spacing w:val="-4"/>
          <w:sz w:val="24"/>
          <w:szCs w:val="24"/>
        </w:rPr>
        <w:t xml:space="preserve"> в вокальной и инструментальной музыке. </w:t>
      </w:r>
      <w:r w:rsidRPr="00D844A3">
        <w:rPr>
          <w:rFonts w:ascii="Times New Roman" w:hAnsi="Times New Roman" w:cs="Times New Roman"/>
          <w:sz w:val="24"/>
          <w:szCs w:val="24"/>
        </w:rPr>
        <w:t xml:space="preserve">Песни маршевого характера.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в произведениях отечественных и зарубежных композиторов. </w:t>
      </w:r>
      <w:r w:rsidRPr="00D844A3">
        <w:rPr>
          <w:rFonts w:ascii="Times New Roman" w:hAnsi="Times New Roman" w:cs="Times New Roman"/>
          <w:spacing w:val="-2"/>
          <w:sz w:val="24"/>
          <w:szCs w:val="24"/>
        </w:rPr>
        <w:t>Содержательные особенности песенно-танцевальной и песенно-маршевой музыки.</w:t>
      </w:r>
    </w:p>
    <w:p w:rsidR="007131BD" w:rsidRPr="00D844A3" w:rsidRDefault="007131BD" w:rsidP="00D844A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2-я четверть – </w:t>
      </w:r>
      <w:r w:rsidRPr="008D2B22">
        <w:rPr>
          <w:rFonts w:ascii="Times New Roman" w:hAnsi="Times New Roman" w:cs="Times New Roman"/>
          <w:bCs/>
          <w:i/>
          <w:iCs/>
          <w:sz w:val="24"/>
          <w:szCs w:val="24"/>
        </w:rPr>
        <w:t>«Интонация»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>: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D844A3" w:rsidRDefault="007131BD" w:rsidP="00D8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музыки как звучащего, интонационно осмысленного вида искусства.</w:t>
      </w:r>
    </w:p>
    <w:p w:rsidR="007131BD" w:rsidRPr="00D844A3" w:rsidRDefault="007131BD" w:rsidP="007131BD">
      <w:pPr>
        <w:pStyle w:val="Textbo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sz w:val="24"/>
          <w:szCs w:val="24"/>
        </w:rPr>
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Интонационнаявырази-тельность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</w:t>
      </w:r>
      <w:r w:rsidR="00D844A3">
        <w:rPr>
          <w:rFonts w:ascii="Times New Roman" w:hAnsi="Times New Roman" w:cs="Times New Roman"/>
          <w:sz w:val="24"/>
          <w:szCs w:val="24"/>
        </w:rPr>
        <w:t>.</w:t>
      </w:r>
    </w:p>
    <w:p w:rsidR="007131BD" w:rsidRDefault="007131BD" w:rsidP="007131BD">
      <w:pPr>
        <w:pStyle w:val="a8"/>
        <w:snapToGrid w:val="0"/>
        <w:spacing w:line="220" w:lineRule="atLeast"/>
        <w:ind w:firstLine="840"/>
        <w:jc w:val="both"/>
      </w:pPr>
    </w:p>
    <w:p w:rsidR="007131BD" w:rsidRDefault="007131BD" w:rsidP="00D844A3">
      <w:pPr>
        <w:pStyle w:val="Text"/>
        <w:ind w:firstLine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3-я четверть – </w:t>
      </w:r>
      <w:r w:rsidRPr="00D844A3">
        <w:rPr>
          <w:rFonts w:ascii="Times New Roman" w:hAnsi="Times New Roman"/>
          <w:bCs/>
          <w:i/>
          <w:iCs/>
          <w:sz w:val="24"/>
          <w:szCs w:val="24"/>
        </w:rPr>
        <w:t>«Развитие музыки»</w:t>
      </w:r>
    </w:p>
    <w:p w:rsidR="007131BD" w:rsidRPr="00574843" w:rsidRDefault="007131BD" w:rsidP="00574843">
      <w:pPr>
        <w:pStyle w:val="Text"/>
        <w:ind w:firstLine="0"/>
        <w:rPr>
          <w:rFonts w:ascii="Times New Roman" w:hAnsi="Times New Roman"/>
          <w:sz w:val="24"/>
          <w:szCs w:val="24"/>
        </w:rPr>
      </w:pPr>
      <w:r w:rsidRPr="00574843">
        <w:rPr>
          <w:rFonts w:ascii="Times New Roman" w:hAnsi="Times New Roman"/>
          <w:i/>
          <w:iCs/>
          <w:sz w:val="24"/>
          <w:szCs w:val="24"/>
        </w:rPr>
        <w:lastRenderedPageBreak/>
        <w:t>Темы</w:t>
      </w:r>
      <w:r w:rsidRPr="00574843">
        <w:rPr>
          <w:rFonts w:ascii="Times New Roman" w:hAnsi="Times New Roman"/>
          <w:sz w:val="24"/>
          <w:szCs w:val="24"/>
        </w:rPr>
        <w:t>: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</w:t>
      </w:r>
      <w:proofErr w:type="gramStart"/>
      <w:r w:rsidRPr="00574843">
        <w:rPr>
          <w:rFonts w:ascii="Times New Roman" w:hAnsi="Times New Roman"/>
          <w:sz w:val="24"/>
          <w:szCs w:val="24"/>
        </w:rPr>
        <w:t>».</w:t>
      </w:r>
      <w:r w:rsidR="00574843" w:rsidRPr="00574843">
        <w:rPr>
          <w:rFonts w:ascii="Times New Roman" w:hAnsi="Times New Roman"/>
          <w:i/>
          <w:iCs/>
          <w:spacing w:val="-2"/>
          <w:sz w:val="24"/>
          <w:szCs w:val="24"/>
        </w:rPr>
        <w:t>Смысловое</w:t>
      </w:r>
      <w:proofErr w:type="gramEnd"/>
      <w:r w:rsidR="00574843" w:rsidRPr="00574843">
        <w:rPr>
          <w:rFonts w:ascii="Times New Roman" w:hAnsi="Times New Roman"/>
          <w:i/>
          <w:iCs/>
          <w:spacing w:val="-2"/>
          <w:sz w:val="24"/>
          <w:szCs w:val="24"/>
        </w:rPr>
        <w:t xml:space="preserve"> содержание тем.</w:t>
      </w:r>
      <w:r w:rsidRPr="0057484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574843">
        <w:rPr>
          <w:rFonts w:ascii="Times New Roman" w:hAnsi="Times New Roman" w:cs="Times New Roman"/>
          <w:sz w:val="24"/>
          <w:szCs w:val="24"/>
        </w:rPr>
        <w:t xml:space="preserve"> осознание движения как постоянного состояния музыки, которая развивается во времени</w:t>
      </w:r>
      <w:r w:rsidRPr="00574843">
        <w:rPr>
          <w:sz w:val="24"/>
          <w:szCs w:val="24"/>
        </w:rPr>
        <w:t>.</w:t>
      </w:r>
      <w:r w:rsidRPr="00574843">
        <w:rPr>
          <w:rFonts w:ascii="Times New Roman" w:hAnsi="Times New Roman"/>
          <w:sz w:val="24"/>
          <w:szCs w:val="24"/>
        </w:rPr>
        <w:t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развитие, характерное в основном для куплетной формы. Развитие, заложенное в самой музыке – динамическое, ладовое, темповое, тембровое, фактурное</w:t>
      </w:r>
      <w:r w:rsidR="00D844A3" w:rsidRPr="00574843">
        <w:rPr>
          <w:rFonts w:ascii="Times New Roman" w:hAnsi="Times New Roman"/>
          <w:sz w:val="24"/>
          <w:szCs w:val="24"/>
        </w:rPr>
        <w:t>.</w:t>
      </w:r>
    </w:p>
    <w:p w:rsidR="007131BD" w:rsidRPr="00574843" w:rsidRDefault="007131BD" w:rsidP="007131BD">
      <w:pPr>
        <w:pStyle w:val="Text"/>
        <w:spacing w:before="113"/>
        <w:ind w:firstLine="0"/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</w:pPr>
      <w:r w:rsidRPr="00574843">
        <w:rPr>
          <w:rFonts w:ascii="Times New Roman" w:hAnsi="Times New Roman" w:cs="Times New Roman"/>
          <w:i/>
          <w:iCs/>
          <w:sz w:val="24"/>
          <w:szCs w:val="24"/>
        </w:rPr>
        <w:t>4-я чет</w:t>
      </w:r>
      <w:r w:rsidRPr="0057484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верть – </w:t>
      </w:r>
      <w:r w:rsidRPr="00574843">
        <w:rPr>
          <w:rFonts w:ascii="Times New Roman" w:hAnsi="Times New Roman" w:cs="Times New Roman"/>
          <w:bCs/>
          <w:i/>
          <w:iCs/>
          <w:spacing w:val="2"/>
          <w:sz w:val="24"/>
          <w:szCs w:val="24"/>
        </w:rPr>
        <w:t>«Построение (формы) музыки»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2"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 xml:space="preserve">: Почему музыкальные произведения бывают одночастными? Когда </w:t>
      </w:r>
      <w:r w:rsidRPr="00D844A3">
        <w:rPr>
          <w:rFonts w:ascii="Times New Roman" w:hAnsi="Times New Roman" w:cs="Times New Roman"/>
          <w:color w:val="auto"/>
          <w:spacing w:val="2"/>
          <w:sz w:val="24"/>
          <w:szCs w:val="24"/>
        </w:rPr>
        <w:t>музыкальные произведения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>имеют две или три части? Рондо</w:t>
      </w:r>
      <w:r w:rsidRPr="00D844A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– 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>интересная музыкальная форма. Как строятся вариации? О важнейших средствах построения музыки.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музыкальной формы как структуры, композиционного строения музыкального произведения.Организация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музыки.</w:t>
      </w:r>
    </w:p>
    <w:p w:rsidR="007131BD" w:rsidRPr="00D844A3" w:rsidRDefault="007131BD" w:rsidP="007131BD">
      <w:pPr>
        <w:pStyle w:val="Text"/>
        <w:spacing w:before="113"/>
        <w:ind w:firstLine="840"/>
        <w:jc w:val="center"/>
        <w:rPr>
          <w:rFonts w:ascii="Times New Roman" w:hAnsi="Times New Roman"/>
          <w:i/>
          <w:sz w:val="24"/>
          <w:szCs w:val="24"/>
        </w:rPr>
      </w:pPr>
      <w:r w:rsidRPr="00D844A3">
        <w:rPr>
          <w:rFonts w:ascii="Times New Roman" w:hAnsi="Times New Roman"/>
          <w:bCs/>
          <w:i/>
          <w:sz w:val="24"/>
          <w:szCs w:val="24"/>
        </w:rPr>
        <w:t xml:space="preserve">4 </w:t>
      </w:r>
      <w:r w:rsidRPr="00D844A3">
        <w:rPr>
          <w:rFonts w:ascii="Times New Roman" w:hAnsi="Times New Roman"/>
          <w:bCs/>
          <w:i/>
          <w:smallCaps/>
          <w:sz w:val="24"/>
          <w:szCs w:val="24"/>
        </w:rPr>
        <w:t xml:space="preserve">класс </w:t>
      </w:r>
      <w:r w:rsidRPr="00D844A3">
        <w:rPr>
          <w:rFonts w:ascii="Times New Roman" w:hAnsi="Times New Roman"/>
          <w:i/>
          <w:sz w:val="24"/>
          <w:szCs w:val="24"/>
        </w:rPr>
        <w:t>(34 ч)</w:t>
      </w:r>
    </w:p>
    <w:p w:rsidR="007131BD" w:rsidRPr="00D844A3" w:rsidRDefault="007131BD" w:rsidP="007131BD">
      <w:pPr>
        <w:pStyle w:val="Text"/>
        <w:ind w:firstLine="840"/>
        <w:jc w:val="center"/>
        <w:rPr>
          <w:rFonts w:ascii="Times New Roman" w:hAnsi="Times New Roman"/>
          <w:bCs/>
          <w:i/>
          <w:sz w:val="24"/>
          <w:szCs w:val="24"/>
        </w:rPr>
      </w:pPr>
      <w:r w:rsidRPr="00D844A3">
        <w:rPr>
          <w:rFonts w:ascii="Times New Roman" w:hAnsi="Times New Roman"/>
          <w:bCs/>
          <w:i/>
          <w:sz w:val="24"/>
          <w:szCs w:val="24"/>
        </w:rPr>
        <w:t>«Музыка мира»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z w:val="24"/>
          <w:szCs w:val="24"/>
        </w:rPr>
      </w:pP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Если содержание программы 3 класса рассматривается как экспозиция наиболее значимых музыковедческих аспектов в структуре школьного музыкального образования, то задачей программы 4 класса является преломление этих аспектов в музыке разных народов мира.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Обучающиеся, освоившие интонационные основы музыки, принципы ее развития и построения, могут с интересом наблюдать за проявлением этих закономерностей музыкального искусства в музыке своего народа и в музыке других народов России и мира.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Приобщение к музыке народов России и мира происходит на основе сходства и различия музыкальной речи, имеющей свои характерные особенности как в народных, так и в композиторских произведениях.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Сначала обучающиеся погружаются в русскую музыку. Обращаясь к народным песням и песням композиторов, а также к фортепианной, симфонической, вокальной, оперной и балетной музыке, они осознают самые главные отличительные черты русской музыки: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песенность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певучесть, широту, преобладающую в песенной, танцевальной и маршевой музыке; распевность, наличие распевов; наличие солиста-запевалы;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поступенное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движение мелодии;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вариационность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Здесь обучающиеся имеют возможность приобщиться к разным жанрам народной песни – обрядовым, лирическим, хороводным, эпическим песням-былинам, шуточным песням, частушкам, солдатским, трудовым песням. Народные песни сопровождали школьников с 1 класса. Они – живое воплощение жизни русского народа, сердечности и широты его души, красоты русской природы. Четвероклассники осознают, что русская народная песня нашла достойное продолжение в произведениях русских композиторов. Важно, чтобы они поняли, что композиторы всегда, на </w:t>
      </w:r>
      <w:r>
        <w:rPr>
          <w:rFonts w:ascii="Times New Roman" w:hAnsi="Times New Roman"/>
          <w:spacing w:val="4"/>
          <w:sz w:val="24"/>
          <w:szCs w:val="24"/>
        </w:rPr>
        <w:lastRenderedPageBreak/>
        <w:t xml:space="preserve">протяжении всей истории существования страны учились «у своего народа думать, чувствовать и творить».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Далее обучающиеся знакомятся с народной и композиторской музыкой других народов России и мира. Они сравнивают тематику музыкальных произведений, их интонационный склад, средства выразительности, образно-смысловое содержание. 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Сопоставляя разные музыкальные примеры, учащиеся отмечают общие черты и различия, находят объяснение этому, делают обобщение, что музыка народов России и мира представляет собой очень яркую и разнообразную картину. Но главный вывод состоит в том, что музыкальный язык не требует перевода, он одинаково понятен всем народам на Земле, сближает их, помогает им общаться и дружить.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4 класс завершает музыкальное образование в начальной школе. Поэтому, с одной стороны, содержание программы этого класса начинает «разработку» основных закономерностей музыки (интонация, развитие музыки, построение музыки), которые найдут свое продолжение в основной школе. С другой – имеет логическое завершение для школьников данной возрастной категории, которое выразилось в возвращении к теме «Композитор – Исполнитель – Слушатель». Это своего рода обобщение содержания музыкального образования обучающихся начальной школы, которое имеет арочное построение (см. музыкальный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тематизм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программы 1 класса) и позволяет школьникам накопить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слушательский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опыт, приобрести опыт исполнителей и приобщиться к композиторскому творчеству.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В 4 классе обучающимся предлагаются для прослушивания различные музыкальные произведения отечественных и зарубежных композиторов-классиков: А. Аренского, М. Балакирева, А.П. Бородина, М.И. Глинки, А.С. Грибоедова, А. Даргомыжского, Ц. Кюи,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Лядова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Н.А. Римского-Корсакова, П.И. Чайковского, Д.Д. Шостаковича, С.С. Прокофьева, А. Хачатуряна, Г. Свиридова, И.Ф. Стравинского, Д.Б.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Р. Щедрина, А.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Эшпая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К.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Караева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Э.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Бальсиса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К. Хачатуряна, И.С. Баха, Л. Бетховена, В.А. Моцарта,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Ф.Шо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-пена, Ф. Шуберта, Э. Грига, К. Дебюсси, М. Равеля, Д. Гершвина.</w:t>
      </w:r>
    </w:p>
    <w:p w:rsidR="007131BD" w:rsidRDefault="007131BD" w:rsidP="007131BD">
      <w:pPr>
        <w:pStyle w:val="Text"/>
        <w:ind w:firstLine="840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Кроме этого, в программе представлено большое количество народных и композиторских песен (М. Балакирев, Р. Бойко, В. Голиков, М. Дунаевский,       Г. Струве, В.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Темнов.Д.Б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Н.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Финк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И. Кириллина, А.Н. Пахмутова и др.), произведений для игры на элементарных музыкальных инструментах, драматизации. Общее количество песен и музыкальных произведений – 44. Из них</w:t>
      </w:r>
      <w:r>
        <w:rPr>
          <w:rFonts w:ascii="Times New Roman" w:hAnsi="Times New Roman"/>
          <w:spacing w:val="-2"/>
          <w:sz w:val="24"/>
          <w:szCs w:val="24"/>
        </w:rPr>
        <w:t xml:space="preserve"> народных песен – 14, композиторских– 22.</w:t>
      </w:r>
    </w:p>
    <w:p w:rsidR="007131BD" w:rsidRDefault="007131BD" w:rsidP="007131BD">
      <w:pPr>
        <w:pStyle w:val="a8"/>
        <w:spacing w:line="220" w:lineRule="atLeast"/>
      </w:pPr>
    </w:p>
    <w:p w:rsidR="007131BD" w:rsidRDefault="007131BD" w:rsidP="007131BD">
      <w:pPr>
        <w:pStyle w:val="Text"/>
        <w:ind w:firstLine="84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1-я четверть – </w:t>
      </w:r>
      <w:r w:rsidRPr="00D844A3">
        <w:rPr>
          <w:rFonts w:ascii="Times New Roman" w:hAnsi="Times New Roman"/>
          <w:bCs/>
          <w:i/>
          <w:iCs/>
          <w:sz w:val="24"/>
          <w:szCs w:val="24"/>
        </w:rPr>
        <w:t>«Музыка моего народа»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>: Россия – Родина моя. Народная музыка как энциклопедия жизни. «Преданья старины глубокой». Музыка в народном духе. Сказочные образы в музыке моего народа.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осознание отличительных особенностей русской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музыки.</w:t>
      </w:r>
      <w:r w:rsidRPr="00D844A3">
        <w:rPr>
          <w:rFonts w:ascii="Times New Roman" w:hAnsi="Times New Roman" w:cs="Times New Roman"/>
          <w:spacing w:val="-2"/>
          <w:sz w:val="24"/>
          <w:szCs w:val="24"/>
        </w:rPr>
        <w:t>Народная</w:t>
      </w:r>
      <w:proofErr w:type="spellEnd"/>
      <w:r w:rsidRPr="00D844A3">
        <w:rPr>
          <w:rFonts w:ascii="Times New Roman" w:hAnsi="Times New Roman" w:cs="Times New Roman"/>
          <w:spacing w:val="-2"/>
          <w:sz w:val="24"/>
          <w:szCs w:val="24"/>
        </w:rPr>
        <w:t xml:space="preserve"> песня – энциклопедия жизни русского народа. </w:t>
      </w:r>
      <w:r w:rsidRPr="00D844A3">
        <w:rPr>
          <w:rFonts w:ascii="Times New Roman" w:hAnsi="Times New Roman" w:cs="Times New Roman"/>
          <w:sz w:val="24"/>
          <w:szCs w:val="24"/>
        </w:rPr>
        <w:t xml:space="preserve">Разнообразие жанров русской народной песни. </w:t>
      </w:r>
      <w:r w:rsidRPr="00D844A3">
        <w:rPr>
          <w:rFonts w:ascii="Times New Roman" w:hAnsi="Times New Roman" w:cs="Times New Roman"/>
          <w:spacing w:val="-5"/>
          <w:sz w:val="24"/>
          <w:szCs w:val="24"/>
        </w:rPr>
        <w:t xml:space="preserve">От народной песни – к творчеству композиторов  (интонационно-песенная основа, энциклопедизм, демократизм, гуманистическое начало). </w:t>
      </w:r>
      <w:r w:rsidRPr="00D844A3">
        <w:rPr>
          <w:rFonts w:ascii="Times New Roman" w:hAnsi="Times New Roman" w:cs="Times New Roman"/>
          <w:sz w:val="24"/>
          <w:szCs w:val="24"/>
        </w:rPr>
        <w:t xml:space="preserve">Современная интерпретация народной песни. </w:t>
      </w:r>
      <w:r w:rsidRPr="00D844A3">
        <w:rPr>
          <w:rFonts w:ascii="Times New Roman" w:hAnsi="Times New Roman" w:cs="Times New Roman"/>
          <w:spacing w:val="-5"/>
          <w:sz w:val="24"/>
          <w:szCs w:val="24"/>
        </w:rPr>
        <w:t xml:space="preserve">Общее и различное в музыке народов России и мира: содержание, язык,  форма. </w:t>
      </w:r>
      <w:r w:rsidRPr="00D844A3">
        <w:rPr>
          <w:rFonts w:ascii="Times New Roman" w:hAnsi="Times New Roman" w:cs="Times New Roman"/>
          <w:sz w:val="24"/>
          <w:szCs w:val="24"/>
        </w:rPr>
        <w:t>Интернационализм музыкального языка. Единство общего и индивидуального в музыке разных стран и народов</w:t>
      </w:r>
      <w:r w:rsidR="00D844A3">
        <w:rPr>
          <w:rFonts w:ascii="Times New Roman" w:hAnsi="Times New Roman" w:cs="Times New Roman"/>
          <w:sz w:val="24"/>
          <w:szCs w:val="24"/>
        </w:rPr>
        <w:t>.</w:t>
      </w:r>
    </w:p>
    <w:p w:rsidR="007131BD" w:rsidRP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2-я четверть – 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«Между музыкой моего народа и музыкой других народов моей страны нет непереходимых границ»</w:t>
      </w: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 Темы</w:t>
      </w:r>
      <w:r w:rsidRPr="00D844A3">
        <w:rPr>
          <w:rFonts w:ascii="Times New Roman" w:hAnsi="Times New Roman" w:cs="Times New Roman"/>
          <w:sz w:val="24"/>
          <w:szCs w:val="24"/>
        </w:rPr>
        <w:t>: «От Москвы – до самых до окраин</w:t>
      </w:r>
      <w:proofErr w:type="gramStart"/>
      <w:r w:rsidRPr="00D844A3">
        <w:rPr>
          <w:rFonts w:ascii="Times New Roman" w:hAnsi="Times New Roman" w:cs="Times New Roman"/>
          <w:sz w:val="24"/>
          <w:szCs w:val="24"/>
        </w:rPr>
        <w:t>».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proofErr w:type="gram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в музыке разных народов страны. Знакомимся с интонационными портретами музыки народов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России.</w:t>
      </w:r>
      <w:r w:rsid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</w:t>
      </w:r>
      <w:proofErr w:type="spellEnd"/>
      <w:r w:rsid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содержание </w:t>
      </w:r>
      <w:proofErr w:type="spellStart"/>
      <w:r w:rsid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lastRenderedPageBreak/>
        <w:t>тем.</w:t>
      </w: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Идеячетверти</w:t>
      </w:r>
      <w:proofErr w:type="spellEnd"/>
      <w:r w:rsidRPr="00D844A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всеобщность закономерностей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музыки.Музыка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3-я четверть – 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«Между музыкой разных народов мира нет непереходимых границ»</w:t>
      </w:r>
    </w:p>
    <w:p w:rsidR="007131BD" w:rsidRPr="00D844A3" w:rsidRDefault="007131BD" w:rsidP="007131BD">
      <w:pPr>
        <w:pStyle w:val="Text"/>
        <w:ind w:firstLine="0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</w:t>
      </w:r>
      <w:r w:rsidRPr="00D844A3">
        <w:rPr>
          <w:rFonts w:ascii="Times New Roman" w:hAnsi="Times New Roman" w:cs="Times New Roman"/>
          <w:sz w:val="24"/>
          <w:szCs w:val="24"/>
        </w:rPr>
        <w:t>: Выразительность и изобразительность музыки народов мира. Своеобразие музыкальных интонаций в мире. Как музыка помогает дружить народам? Какие музыкальные инструменты есть у разных народов мира? Как прекрасен этот мир!</w:t>
      </w:r>
    </w:p>
    <w:p w:rsidR="007131BD" w:rsidRPr="00D844A3" w:rsidRDefault="007131BD" w:rsidP="007131BD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D844A3" w:rsidRDefault="007131BD" w:rsidP="00D844A3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Идея четверти: </w:t>
      </w:r>
      <w:r w:rsidRPr="00D844A3">
        <w:rPr>
          <w:rFonts w:ascii="Times New Roman" w:hAnsi="Times New Roman" w:cs="Times New Roman"/>
          <w:sz w:val="24"/>
          <w:szCs w:val="24"/>
        </w:rPr>
        <w:t xml:space="preserve">осознание интернациональности музыкального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языка.Музыка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народов мира: своеобразие интонаций и общность жизненного содержания;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44A3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D844A3">
        <w:rPr>
          <w:rFonts w:ascii="Times New Roman" w:hAnsi="Times New Roman" w:cs="Times New Roman"/>
          <w:sz w:val="24"/>
          <w:szCs w:val="24"/>
        </w:rPr>
        <w:t>; выразительность и изобразительность. Музыкальные инструменты народов мира.</w:t>
      </w:r>
    </w:p>
    <w:p w:rsidR="007131BD" w:rsidRPr="00D844A3" w:rsidRDefault="007131BD" w:rsidP="00D8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 xml:space="preserve">4-я четверть – </w:t>
      </w:r>
      <w:r w:rsidRPr="00D844A3">
        <w:rPr>
          <w:rFonts w:ascii="Times New Roman" w:hAnsi="Times New Roman" w:cs="Times New Roman"/>
          <w:bCs/>
          <w:i/>
          <w:iCs/>
          <w:sz w:val="24"/>
          <w:szCs w:val="24"/>
        </w:rPr>
        <w:t>«Композитор – исполнитель – слушатель»</w:t>
      </w:r>
    </w:p>
    <w:p w:rsidR="007131BD" w:rsidRPr="00D844A3" w:rsidRDefault="007131BD" w:rsidP="00D844A3">
      <w:pPr>
        <w:pStyle w:val="Text"/>
        <w:ind w:firstLine="0"/>
        <w:rPr>
          <w:rFonts w:ascii="Times New Roman" w:hAnsi="Times New Roman" w:cs="Times New Roman"/>
          <w:spacing w:val="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Темы: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Композитор – творец кра</w:t>
      </w:r>
      <w:r w:rsidRPr="00D844A3">
        <w:rPr>
          <w:rFonts w:ascii="Times New Roman" w:hAnsi="Times New Roman" w:cs="Times New Roman"/>
          <w:spacing w:val="2"/>
          <w:sz w:val="24"/>
          <w:szCs w:val="24"/>
        </w:rPr>
        <w:t>соты. Галерея портретов исполнителей. Вслушивайся и услышишь!</w:t>
      </w:r>
    </w:p>
    <w:p w:rsidR="007131BD" w:rsidRPr="00D844A3" w:rsidRDefault="007131BD" w:rsidP="00D844A3">
      <w:pPr>
        <w:pStyle w:val="Textbo"/>
        <w:snapToGrid w:val="0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Смысловое содержание тем:</w:t>
      </w:r>
    </w:p>
    <w:p w:rsidR="007131BD" w:rsidRPr="00D844A3" w:rsidRDefault="007131BD" w:rsidP="007131BD">
      <w:pPr>
        <w:jc w:val="both"/>
        <w:rPr>
          <w:rFonts w:ascii="Times New Roman" w:hAnsi="Times New Roman" w:cs="Times New Roman"/>
          <w:sz w:val="24"/>
          <w:szCs w:val="24"/>
        </w:rPr>
      </w:pPr>
      <w:r w:rsidRPr="00D844A3">
        <w:rPr>
          <w:rFonts w:ascii="Times New Roman" w:hAnsi="Times New Roman" w:cs="Times New Roman"/>
          <w:i/>
          <w:iCs/>
          <w:sz w:val="24"/>
          <w:szCs w:val="24"/>
        </w:rPr>
        <w:t>Идея четверти:</w:t>
      </w:r>
      <w:r w:rsidRPr="00D844A3">
        <w:rPr>
          <w:rFonts w:ascii="Times New Roman" w:hAnsi="Times New Roman" w:cs="Times New Roman"/>
          <w:sz w:val="24"/>
          <w:szCs w:val="24"/>
        </w:rPr>
        <w:t xml:space="preserve"> обобщение содержания учебной программы по курсу «Музыка» для начальных классов.</w:t>
      </w:r>
      <w:r w:rsidR="00B2711D">
        <w:rPr>
          <w:rFonts w:ascii="Times New Roman" w:hAnsi="Times New Roman" w:cs="Times New Roman"/>
          <w:sz w:val="24"/>
          <w:szCs w:val="24"/>
        </w:rPr>
        <w:t xml:space="preserve"> </w:t>
      </w:r>
      <w:r w:rsidRPr="00D844A3">
        <w:rPr>
          <w:rFonts w:ascii="Times New Roman" w:hAnsi="Times New Roman" w:cs="Times New Roman"/>
          <w:sz w:val="24"/>
          <w:szCs w:val="24"/>
        </w:rPr>
        <w:t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исполнительский стиль. Особенности слушания музыки. Школьники в роли исполнителей, слушателей, композиторов. Тема «Композитор– Исполнитель– Слушатель» как обобщение содержания музыкального образования школьников начальных классов.</w:t>
      </w:r>
    </w:p>
    <w:p w:rsidR="00B479B6" w:rsidRDefault="00B479B6" w:rsidP="007131B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9B6" w:rsidRPr="001A0AE1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E31">
        <w:rPr>
          <w:rFonts w:ascii="Times New Roman" w:hAnsi="Times New Roman" w:cs="Times New Roman"/>
          <w:b/>
          <w:sz w:val="26"/>
          <w:szCs w:val="26"/>
        </w:rPr>
        <w:t>4</w:t>
      </w:r>
      <w:r w:rsidRPr="001A0AE1">
        <w:rPr>
          <w:rFonts w:ascii="Times New Roman" w:hAnsi="Times New Roman" w:cs="Times New Roman"/>
          <w:sz w:val="26"/>
          <w:szCs w:val="26"/>
        </w:rPr>
        <w:t>)</w:t>
      </w:r>
      <w:r w:rsidRPr="001A0AE1">
        <w:rPr>
          <w:rFonts w:ascii="Times New Roman" w:hAnsi="Times New Roman" w:cs="Times New Roman"/>
          <w:sz w:val="26"/>
          <w:szCs w:val="26"/>
        </w:rPr>
        <w:tab/>
      </w:r>
      <w:r w:rsidRPr="001A0AE1">
        <w:rPr>
          <w:rFonts w:ascii="Times New Roman" w:hAnsi="Times New Roman" w:cs="Times New Roman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B479B6" w:rsidRPr="00C744AB" w:rsidRDefault="00B479B6" w:rsidP="0057414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744AB">
        <w:rPr>
          <w:rFonts w:ascii="Times New Roman" w:hAnsi="Times New Roman"/>
          <w:sz w:val="24"/>
          <w:szCs w:val="24"/>
        </w:rPr>
        <w:t>1-й класс (33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961"/>
        <w:gridCol w:w="850"/>
        <w:gridCol w:w="2448"/>
        <w:gridCol w:w="3506"/>
      </w:tblGrid>
      <w:tr w:rsidR="00B479B6" w:rsidRPr="00C744AB" w:rsidTr="0023332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843" w:rsidRDefault="00574843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textAlignment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Содержание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FC6D7C" w:rsidTr="0023332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843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145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Звуки вокруг нас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145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16</w:t>
            </w:r>
            <w:r w:rsidR="00223DC8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 xml:space="preserve">Звуки в домеМашии </w:t>
            </w:r>
            <w:proofErr w:type="gramStart"/>
            <w:r w:rsidRPr="00574145">
              <w:rPr>
                <w:rStyle w:val="c3"/>
              </w:rPr>
              <w:t>Миши</w:t>
            </w:r>
            <w:r w:rsidRPr="00574145">
              <w:rPr>
                <w:rStyle w:val="c2"/>
                <w:i/>
                <w:iCs/>
              </w:rPr>
              <w:t>«</w:t>
            </w:r>
            <w:proofErr w:type="gramEnd"/>
            <w:r w:rsidRPr="00574145">
              <w:rPr>
                <w:rStyle w:val="c2"/>
                <w:i/>
                <w:iCs/>
              </w:rPr>
              <w:t>Кикимора».</w:t>
            </w:r>
            <w:r w:rsidRPr="00574145">
              <w:rPr>
                <w:rStyle w:val="c3"/>
              </w:rPr>
              <w:t>Симфоническая картинка.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 w:line="0" w:lineRule="atLeast"/>
              <w:jc w:val="both"/>
            </w:pPr>
            <w:r w:rsidRPr="00574145">
              <w:rPr>
                <w:rStyle w:val="c9"/>
                <w:i/>
                <w:iCs/>
              </w:rPr>
              <w:t>«Прогулка».</w:t>
            </w:r>
            <w:r w:rsidRPr="00574145">
              <w:rPr>
                <w:rStyle w:val="apple-converted-space"/>
                <w:i/>
                <w:iCs/>
              </w:rPr>
              <w:t> </w:t>
            </w:r>
            <w:r w:rsidRPr="00574145">
              <w:t>Из фортепьянного цикла «Детская музыка». С.С. Прокофьев.</w:t>
            </w:r>
          </w:p>
          <w:p w:rsidR="00574843" w:rsidRPr="00574145" w:rsidRDefault="00574843" w:rsidP="0057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43" w:rsidRPr="00574145" w:rsidRDefault="00574843" w:rsidP="0057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B6" w:rsidRPr="00574145" w:rsidRDefault="00B479B6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Воспринимать звуки природы, сравнивать их с музыкальными звуками.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 xml:space="preserve">- Наблюдать за использованием музыки в жизни человека. 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Различать настроения, чувства и характер человека, выраженные в музыке.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Размышлять об истоках возникновения музыкальных звуков.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 xml:space="preserve">- Проявлять эмоциональную отзывчивость, личностное </w:t>
            </w:r>
            <w:r w:rsidRPr="0057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при восприятии и исполнении музыкальных произведений.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Исполнять песни, играть на детских элементарных и электронных музыкальных инструментах.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Импровизировать музыку в пении, игре, пластических движениях.</w:t>
            </w:r>
          </w:p>
          <w:p w:rsidR="00574843" w:rsidRPr="00574145" w:rsidRDefault="00574843" w:rsidP="00B10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Осуществлять первые опыты сочинения.</w:t>
            </w:r>
          </w:p>
          <w:p w:rsidR="00B479B6" w:rsidRPr="00574145" w:rsidRDefault="00B479B6" w:rsidP="00574145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center"/>
              <w:rPr>
                <w:color w:val="000000"/>
              </w:rPr>
            </w:pPr>
          </w:p>
        </w:tc>
      </w:tr>
      <w:tr w:rsidR="00B479B6" w:rsidRPr="00C744AB" w:rsidTr="00233323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843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Отражение в музы</w:t>
            </w:r>
            <w:r w:rsidRPr="00574145">
              <w:rPr>
                <w:rFonts w:ascii="Times New Roman" w:hAnsi="Times New Roman" w:cs="Times New Roman"/>
                <w:sz w:val="24"/>
                <w:szCs w:val="24"/>
              </w:rPr>
              <w:softHyphen/>
              <w:t>ке разных жизненных ситуаций.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574145" w:rsidRDefault="00574145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1</w:t>
            </w:r>
            <w:r w:rsidR="00B479B6" w:rsidRPr="00574145"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  <w:t>7 ч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Музыкальное окружение в жизни ребенка: музыка в школе, на улице, у друзей.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Отражение в музыке разных жизненных ситуаций.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Сказка в музыке.</w:t>
            </w:r>
          </w:p>
          <w:p w:rsidR="00574843" w:rsidRPr="00574145" w:rsidRDefault="00574843" w:rsidP="00574145">
            <w:pPr>
              <w:pStyle w:val="c4"/>
              <w:spacing w:before="0" w:beforeAutospacing="0" w:after="0" w:afterAutospacing="0"/>
              <w:jc w:val="both"/>
            </w:pPr>
            <w:r w:rsidRPr="00574145">
              <w:rPr>
                <w:rStyle w:val="c3"/>
              </w:rPr>
              <w:t>Музыка о разных исторических временах.</w:t>
            </w:r>
          </w:p>
          <w:p w:rsidR="00B479B6" w:rsidRPr="00574145" w:rsidRDefault="00574843" w:rsidP="0057414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Образ Родины в музыке: ее просторы, красота, величие, богатырская сила. Родная сторонка в музыкальных </w:t>
            </w:r>
            <w:proofErr w:type="gramStart"/>
            <w:r w:rsidRPr="0057414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картинках  .</w:t>
            </w:r>
            <w:proofErr w:type="gram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Сравнивать разные музыкальные произведения.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Определять, от чего зависит музыкальное окружение жизни ребенка.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особенности музыкального отражения жизненных ситуаций. </w:t>
            </w:r>
          </w:p>
          <w:p w:rsidR="00574843" w:rsidRPr="00574145" w:rsidRDefault="00803C6D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4843" w:rsidRPr="00574145">
              <w:rPr>
                <w:rFonts w:ascii="Times New Roman" w:hAnsi="Times New Roman" w:cs="Times New Roman"/>
                <w:sz w:val="24"/>
                <w:szCs w:val="24"/>
              </w:rPr>
              <w:t>Размышлять об особенностях воплощения сказки в музыке.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Выражать свое эмоциональное отношение к музыкальным образам исторического прошлого в слове, рисунке, жесте, пении и пр.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Выявлять в музыкальном тексте характеристики образа Родины, родной сторонки.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Исполнять различные по характеру музыкальные произведения.</w:t>
            </w:r>
          </w:p>
          <w:p w:rsidR="00574843" w:rsidRPr="00574145" w:rsidRDefault="00574843" w:rsidP="00803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sz w:val="24"/>
                <w:szCs w:val="24"/>
              </w:rPr>
              <w:t>- Осуществлять собственный музыкально-исполнительский замысел в пении и импровизации</w:t>
            </w:r>
          </w:p>
          <w:p w:rsidR="00B479B6" w:rsidRPr="00574145" w:rsidRDefault="00B479B6" w:rsidP="00803C6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/>
                <w:sz w:val="24"/>
                <w:szCs w:val="24"/>
              </w:rPr>
            </w:pPr>
            <w:r w:rsidRPr="00574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23DC8" w:rsidRDefault="00223DC8" w:rsidP="00233323">
      <w:pPr>
        <w:tabs>
          <w:tab w:val="left" w:pos="9356"/>
        </w:tabs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</w:p>
    <w:p w:rsidR="00B479B6" w:rsidRPr="00233323" w:rsidRDefault="00B479B6" w:rsidP="00233323">
      <w:pPr>
        <w:tabs>
          <w:tab w:val="left" w:pos="9356"/>
        </w:tabs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233323">
        <w:rPr>
          <w:rFonts w:ascii="Times New Roman" w:eastAsia="FreeSetC" w:hAnsi="Times New Roman"/>
          <w:sz w:val="24"/>
          <w:szCs w:val="24"/>
        </w:rPr>
        <w:lastRenderedPageBreak/>
        <w:t>2 класс</w:t>
      </w:r>
      <w:r w:rsidR="00233323">
        <w:rPr>
          <w:rFonts w:ascii="Times New Roman" w:eastAsia="FreeSetC" w:hAnsi="Times New Roman"/>
          <w:sz w:val="24"/>
          <w:szCs w:val="24"/>
        </w:rPr>
        <w:t xml:space="preserve"> 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276"/>
        <w:gridCol w:w="941"/>
        <w:gridCol w:w="2072"/>
        <w:gridCol w:w="3773"/>
      </w:tblGrid>
      <w:tr w:rsidR="00B479B6" w:rsidRPr="00C744AB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№ 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233323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8D2B22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«Три кита» в музыке: песня, танец и марш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8D2B22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479B6"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23DC8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Восприятие второклассниками песни, танца и марша как давних и хороших знакомых. Ощущение разницы в характере музыки марша, танца и песни. Многообразие жизненных ситуаций, при которых звучат песни, танцы и марши. Разнообразие маршей (спортивный, солдатский, парадный, игрушечный и др.); танцев (менуэт, полька, вальс, пляска); песен (о Родине, колыбельные, хороводные, шуточные, песни – музыкальные картинки и др.). Осознание обучающимися мелодии как «души музыки». Определение сочетания в одной музыке разных музыкальных жанров – «киты встречаются вместе»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Выявлять разницу в характере музыки марша, танца и песни.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Сравнивать специфические особенности произведений разных жанров.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Сопоставлять разнообразие маршей, танцев, песен с многообразием жизненных ситуаций, при которых они звучат.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Определять мелодию как «душу музыки».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Воплощать художественно-образное содержание народной и композиторской музыки в пении, слове, пластике, рисунке.</w:t>
            </w:r>
          </w:p>
          <w:p w:rsidR="008D2B22" w:rsidRPr="00223DC8" w:rsidRDefault="008D2B22" w:rsidP="008D2B2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      </w:r>
            <w:proofErr w:type="spellStart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песен, драматизация и пр.) в процессе коллективного </w:t>
            </w:r>
            <w:proofErr w:type="spellStart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музицирования</w:t>
            </w:r>
            <w:proofErr w:type="spellEnd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479B6" w:rsidRPr="00223DC8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B6" w:rsidRPr="00233323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чем говорит музыка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B479B6"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восприятие музыки как звучащего вида искусства, </w:t>
            </w: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обладающего выразительными и изобразительными возможностями.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Осознание учащимися, что музыка может выражать чувства, мысли и настроение человека, рисует музыкальные портреты, выражает черты его характера. Музыка может подражать звучанию голосов разных музыкальных инструментов, изображать движение, разнообразные звуки, шумы и картины окружающей природы. Все это – музыкальное окружение жизни ребенка, прочувствованное и осознанное им как органичная часть самой жизни со сменой времен года, с каждодневными заботами и делами, с буднями и праздниками</w:t>
            </w:r>
          </w:p>
          <w:p w:rsidR="00B479B6" w:rsidRPr="00223DC8" w:rsidRDefault="00B479B6" w:rsidP="0094609B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textAlignment w:val="center"/>
              <w:rPr>
                <w:color w:val="000000" w:themeColor="text1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Выявлять различные по смыслу музыкальные интонации.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Распознавать и эмоционально откликаться на выразительные и </w:t>
            </w: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изобразительные особенности музыки.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Осознавать языковые особенности выразительности и изобразительности музыки.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Исполнять, инсценировать песни, танцы, фрагменты из произведений музыкально-театральных жанров.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Воплощать музыкальное развитие образа в собственном исполнении (в пении, игре на элементарных музыкальных инструментах, музыкально-пластическом движении)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      </w:r>
          </w:p>
          <w:p w:rsidR="00B479B6" w:rsidRPr="00223DC8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79B6" w:rsidRPr="00FC6D7C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«Куда ведут нас «три кита»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B479B6"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223DC8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Образность песен, танцев и маршей. Песенные основы оперы, танцевальные </w:t>
            </w: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основы балета. Оперные и балетные марши. Ощущение органичного перехода от песни – к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песенности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от танца – к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танцевальности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от марша – к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маршевости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От народной песни – к симфонической музыке. Превращение песни в музыку фортепьянную, симфоническую, хоровую, оперную, балетную. Песня как основа любого крупного музыкального жанра. Самостоятельная жизнь танцевальной музыки. </w:t>
            </w:r>
            <w:proofErr w:type="spellStart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Танцевальность</w:t>
            </w:r>
            <w:proofErr w:type="spellEnd"/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разных областях музыки. Проникновение танца в оперу, балет, симфонию, концерт. Многоликость маршей: простые бытовые марши – марши для исполнения в концертах, марши в симфониях, в ораториях, операх, балетах. Взрослые и детские оперы. Знакомство с оперой «Волк и семеро козлят». </w:t>
            </w: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Разучивание тем главных героев. Темы – песни, песни – танцы, песни – марши. Участие в исполнении финала оперы. Музыкальный театр – храм, где царят опера и балет.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Соотносить простейшие жанры (песни, танцы, марши) с их воплощением в крупных музыкальных жанрах.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Различать крупные жанры: оперу, балет, симфонию, концерт.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Передавать в собственном исполнении (пение, игра на инструментах, музыкально-пластическое движение) различные музыкальные образы.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Ориентироваться в нотном письме, как в графическом изображении интонаций (вопрос-ответ, выразительные и изобразительные интонации и т. д.).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Создавать на основе полученных знаний музыкальные композиции (пение, музыкально-пластическое движение, игра).</w:t>
            </w:r>
          </w:p>
          <w:p w:rsidR="00B479B6" w:rsidRPr="00223DC8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3323" w:rsidRPr="00FC6D7C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C744AB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233323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233323"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  <w:shd w:val="clear" w:color="auto" w:fill="FFFFFF"/>
              </w:rPr>
              <w:t>Что такое музыкальная речь?»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33323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3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8ч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Признаки, которые помогают различать музыкальные произведения, их характеры, настроение, жанры. Причины своеобразия каждого музыкального произведения. Осознание роли средств музыкальной выразительности как «строительных кирпичиков» музыкальных образов и их развития. Формирование музыкальной грамотности как особого «чувства музыки». Активное восприятие музыки через разные формы приобщения к ней: пение, слушание, музыкально-ритмические движения, исполнение на музыкальных </w:t>
            </w:r>
            <w:r w:rsidRPr="00223D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инструментах, игра. Обобщение темы года на терминологическом уровне.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Сравнивать специфические особенности произведений разных жанров.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Называть средства музыкальной выразительности.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Соотносить различные элементы музыкальной речи с музыкальными образами и их развитием.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Воплощать художественно-образное содержание народной и композиторской музыки в пении, слове, пластике, рисунке.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Передавать эмоциональные состояния в различных видах музыкально-творческой деятельности (пение, игра на детских элементарных музыкальных инструментах, пластические движения, </w:t>
            </w:r>
            <w:proofErr w:type="spellStart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инсценирование</w:t>
            </w:r>
            <w:proofErr w:type="spellEnd"/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песен, драматизация и пр.).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Импровизировать в соответствии с заданным либо самостоятельно выбранным музыкальным образом (вокальная, инструментальная, танцевальная импровизации).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3D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Участвовать в хоровом исполнении гимна Российской Федерации</w:t>
            </w:r>
          </w:p>
          <w:p w:rsidR="00233323" w:rsidRPr="00223DC8" w:rsidRDefault="00233323" w:rsidP="0023332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79B6" w:rsidRPr="00C744AB" w:rsidRDefault="00B479B6" w:rsidP="00233323">
      <w:pPr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C744AB">
        <w:rPr>
          <w:rFonts w:ascii="Times New Roman" w:eastAsia="FreeSetC" w:hAnsi="Times New Roman"/>
          <w:sz w:val="24"/>
          <w:szCs w:val="24"/>
        </w:rPr>
        <w:lastRenderedPageBreak/>
        <w:t>3 класс</w:t>
      </w:r>
      <w:r w:rsidR="00233323">
        <w:rPr>
          <w:rFonts w:ascii="Times New Roman" w:eastAsia="FreeSetC" w:hAnsi="Times New Roman"/>
          <w:sz w:val="24"/>
          <w:szCs w:val="24"/>
        </w:rPr>
        <w:t>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850"/>
        <w:gridCol w:w="2410"/>
        <w:gridCol w:w="3544"/>
      </w:tblGrid>
      <w:tr w:rsidR="00B479B6" w:rsidRPr="00C744AB" w:rsidTr="0023332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t>№ 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94609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«Песня, танец, марш перерастают в </w:t>
            </w:r>
            <w:proofErr w:type="spellStart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песенность</w:t>
            </w:r>
            <w:proofErr w:type="spellEnd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танцевальность</w:t>
            </w:r>
            <w:proofErr w:type="spellEnd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маршевость</w:t>
            </w:r>
            <w:proofErr w:type="spellEnd"/>
            <w:r w:rsidRPr="00946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eeSetC" w:hAnsi="Times New Roman"/>
                <w:color w:val="000000"/>
                <w:sz w:val="24"/>
                <w:szCs w:val="24"/>
              </w:rPr>
              <w:t xml:space="preserve">9 </w:t>
            </w:r>
            <w:r w:rsidR="00B479B6" w:rsidRPr="00C744AB">
              <w:rPr>
                <w:rFonts w:ascii="Times New Roman" w:eastAsia="FreeSetC" w:hAnsi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Песенные мелодии и песенные образы. </w:t>
            </w:r>
            <w:proofErr w:type="spellStart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Вокализ. </w:t>
            </w:r>
            <w:r>
              <w:rPr>
                <w:rFonts w:ascii="Times New Roman" w:eastAsia="NewtonC" w:hAnsi="Times New Roman" w:cs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Танцевальные песни, отражение </w:t>
            </w:r>
            <w:proofErr w:type="spellStart"/>
            <w:r>
              <w:rPr>
                <w:rFonts w:ascii="Times New Roman" w:eastAsia="NewtonC" w:hAnsi="Times New Roman" w:cs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>танцевальности</w:t>
            </w:r>
            <w:proofErr w:type="spellEnd"/>
            <w:r>
              <w:rPr>
                <w:rFonts w:ascii="Times New Roman" w:eastAsia="NewtonC" w:hAnsi="Times New Roman" w:cs="Times New Roman"/>
                <w:color w:val="000000"/>
                <w:spacing w:val="-4"/>
                <w:kern w:val="2"/>
                <w:sz w:val="24"/>
                <w:szCs w:val="24"/>
                <w:lang w:eastAsia="hi-IN" w:bidi="hi-IN"/>
              </w:rPr>
              <w:t xml:space="preserve"> в вокальной и инструментальной музыке. </w:t>
            </w: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Песни маршевого характера. </w:t>
            </w:r>
            <w:proofErr w:type="spellStart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в произведениях отечественных и зарубежных композиторов. </w:t>
            </w:r>
            <w:r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Содержательные особенности песенно-танцевальной и песенно-маршевой музыки.</w:t>
            </w:r>
          </w:p>
          <w:p w:rsidR="00B479B6" w:rsidRPr="00C744AB" w:rsidRDefault="00B479B6" w:rsidP="0094609B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Различать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музыке.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Анализировать жанрово-стилевые особенности музыкальных произведений и сравнивать их специфические особенности.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Передавать эмоциональные состояния в различных видах музыкально-творческой деятельности (пение, игра на элементарных музыкальных инструментах, пластические движения,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песен, драматизация и</w:t>
            </w:r>
            <w:r>
              <w:rPr>
                <w:rFonts w:eastAsia="Arial Unicode MS"/>
                <w:lang w:eastAsia="hi-IN" w:bidi="hi-IN"/>
              </w:rPr>
              <w:t> 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пр.).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и определять различные составы оркестров (симфонический, духовой, народных инструментов).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Создавать музыкальные композиции в различных видах исполнительской деятельности.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C744AB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hi-IN" w:bidi="hi-IN"/>
              </w:rPr>
              <w:t>«Интонация»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Default="0094609B" w:rsidP="0094609B">
            <w:pPr>
              <w:widowControl w:val="0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Сопоставление разговорной и музыкальной речи. Общие черты: понижение и повышение интонации, усиление и ослабление звучания, акценты и паузы, знаки препинания, фразы, устремление к  кульминации. Различия: возможность точной записи по высоте и по длительности </w:t>
            </w: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музыкальной речи; отсутствие этого в разговорной речи, введение условных знаков для обозначения высоты интонации и длительности ее звучания. Мелодия – интонационно осмысленное музыкальное построение. Интонационная выразительность исполнения: точное и сознательное выполнение пауз, выделение наиболее важных слов и слогов во фразе, наиболее важных звуков в мелодии, движение к кульминации, деление на фразы и пр. Зерно-интонация как отражение «зародыша» всех элементов музыкальной речи. Выразительные и изобразительные интонации, их неразрывное единство. Интонация – основа музыки.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Импровизировать на заданную и свободную темы.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Исследовать интонационно-образную природу музыкального искусства.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Сравнивать музыкальные и речевые интонации, определять их сходство и различия.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Выявлять различные по смыслу музыкальные интонации.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Осознавать жизненную основу музыкальных интонаций.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Анализировать и соотносить выразительные и изобразительные интонации, свойства музыки в их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взаимосвязи и взаимодействии.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Исполнять и инсценировать совместно с одноклассниками песни, танцы, фрагменты из произведений музыкально-театральных жанров.</w:t>
            </w:r>
          </w:p>
          <w:p w:rsidR="0094609B" w:rsidRPr="0094609B" w:rsidRDefault="0094609B" w:rsidP="0094609B">
            <w:pPr>
              <w:widowControl w:val="0"/>
              <w:tabs>
                <w:tab w:val="left" w:pos="2040"/>
              </w:tabs>
              <w:suppressAutoHyphens/>
              <w:autoSpaceDE w:val="0"/>
              <w:snapToGrid w:val="0"/>
              <w:spacing w:after="0" w:line="220" w:lineRule="atLeast"/>
              <w:textAlignment w:val="center"/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spacing w:val="-2"/>
                <w:kern w:val="2"/>
                <w:sz w:val="24"/>
                <w:szCs w:val="24"/>
                <w:lang w:eastAsia="hi-IN" w:bidi="hi-IN"/>
              </w:rPr>
              <w:t>Воспроизводить мелодии с ориентацией на нотную запись.</w:t>
            </w:r>
          </w:p>
          <w:p w:rsidR="0094609B" w:rsidRDefault="0094609B" w:rsidP="0094609B">
            <w:pPr>
              <w:widowControl w:val="0"/>
              <w:suppressAutoHyphens/>
              <w:autoSpaceDE w:val="0"/>
              <w:snapToGrid w:val="0"/>
              <w:spacing w:after="0" w:line="220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музыки»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B479B6"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Default="0094609B" w:rsidP="0094609B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Интонационное развитие музыки как отражение постоянных изменений в окружающей жизни, в чувствах, настроении, мыслях человека. Средства музыкальной выразительности и их роль в развитии музыки. Исполнительское </w:t>
            </w: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развитие, характерное в основном для куплетной формы. Развитие, заложенное в самой музыке – динамическое, ладовое, темповое, тембровое, фактурное.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Распознавать и оценивать выразительность музыкальной речи, ее смысл.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Наблюдать за процессом и результатом музыкального развития на основе сходства и различия интонаций, тем, образов.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Сравнивать процесс и результат музыкального развития в произведениях разных форм и жанров. 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Распознавать и объяснять разные виды развития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музыкальных произведений.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Участвовать в совместной деятельности при воплощении различных музыкальных образов.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Воплощать 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</w:t>
            </w:r>
            <w:r>
              <w:rPr>
                <w:rFonts w:eastAsia="NewtonC"/>
                <w:lang w:eastAsia="hi-IN" w:bidi="hi-IN"/>
              </w:rPr>
              <w:t> </w:t>
            </w:r>
            <w:r w:rsidRPr="0094609B"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их развитие. 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09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</w:t>
            </w:r>
          </w:p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формы) музыки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B479B6"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Организация музыкального произведения. Деление на большие и маленькие части с помощью различных элементов музыкальной речи (пауза, цезура, фермата, долгий звук, движение мелодии вверх или вниз, тоника и пр.). Структурные элементы музыкального произведения: мотив, фраза, предложение, период. Содержательно-образные основы построения  музыки. Зависимость смены частей в произведениях от изменения характера музыки.  Одночастная, двухчастная, трехчастная формы музыки. Форма рондо и форма вариаций. Повтор и контраст как важнейшие средства построения музыки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Соотносить художественно-образное содержание музыкального произведения с формой его воплощения в процессе коллективного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музицирования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Выражать собственные чувства и эмоции как отклик на услышанное музыкальное произведение.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Перечислять простые музыкальные формы.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Распознавать художественный замысел различных форм (построений) музыки (одночастные, двух- и трехчастные, вариации, рондо и др.).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Сравнивать музыкальные формы по принципу сходства и различия. 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Исследовать и определять форму построения музыкального произведения.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Сольмизировать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сольфеджировать</w:t>
            </w:r>
            <w:proofErr w:type="spellEnd"/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мелодии.</w:t>
            </w:r>
          </w:p>
          <w:p w:rsidR="0094609B" w:rsidRPr="0094609B" w:rsidRDefault="0094609B" w:rsidP="0094609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94609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Участвовать в хоровом исполнении гимна Российской Федерации.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</w:tbl>
    <w:p w:rsidR="00B479B6" w:rsidRPr="00C744AB" w:rsidRDefault="00B479B6" w:rsidP="0094609B">
      <w:pPr>
        <w:autoSpaceDE w:val="0"/>
        <w:spacing w:after="0" w:line="240" w:lineRule="auto"/>
        <w:ind w:firstLine="709"/>
        <w:jc w:val="center"/>
        <w:rPr>
          <w:rFonts w:ascii="Times New Roman" w:eastAsia="FreeSetC" w:hAnsi="Times New Roman"/>
          <w:sz w:val="24"/>
          <w:szCs w:val="24"/>
        </w:rPr>
      </w:pPr>
      <w:r w:rsidRPr="00C744AB">
        <w:rPr>
          <w:rFonts w:ascii="Times New Roman" w:eastAsia="FreeSetC" w:hAnsi="Times New Roman"/>
          <w:sz w:val="24"/>
          <w:szCs w:val="24"/>
        </w:rPr>
        <w:t>4 класс</w:t>
      </w:r>
      <w:r w:rsidR="0094609B">
        <w:rPr>
          <w:rFonts w:ascii="Times New Roman" w:eastAsia="FreeSetC" w:hAnsi="Times New Roman"/>
          <w:sz w:val="24"/>
          <w:szCs w:val="24"/>
        </w:rPr>
        <w:t>(34 часа)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99"/>
        <w:gridCol w:w="850"/>
        <w:gridCol w:w="2410"/>
        <w:gridCol w:w="3544"/>
      </w:tblGrid>
      <w:tr w:rsidR="00B479B6" w:rsidRPr="00C744AB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r w:rsidRPr="00C744AB">
              <w:rPr>
                <w:color w:val="000000"/>
              </w:rPr>
              <w:lastRenderedPageBreak/>
              <w:t>№ 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Наименованиераздела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Кол-вочасов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283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Содержание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center"/>
              <w:rPr>
                <w:color w:val="000000"/>
              </w:rPr>
            </w:pPr>
            <w:proofErr w:type="spellStart"/>
            <w:r w:rsidRPr="00C744AB">
              <w:rPr>
                <w:color w:val="000000"/>
              </w:rPr>
              <w:t>Основныевидыдеятельностиучащихся</w:t>
            </w:r>
            <w:proofErr w:type="spellEnd"/>
          </w:p>
        </w:tc>
      </w:tr>
      <w:tr w:rsidR="00B479B6" w:rsidRPr="00FC6D7C" w:rsidTr="009460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94609B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 моего народа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Default="003F5117" w:rsidP="003F51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Народная песня – энциклопедия жизни русского народа. Разнообразие жанров русской народной песни. От народной песни – к творчеству композиторов (интонационно-песенная основа, энциклопедизм, демократизм, гуманистическое начало). Современная интерпретация народной песни. Общее и различное в музыке народов России и мира: содержание, язык, форма. Интернационализм музыкального языка. Единство общего и индивидуального в музыке разных стран и народов.</w:t>
            </w:r>
          </w:p>
          <w:p w:rsidR="00B479B6" w:rsidRPr="00C744AB" w:rsidRDefault="00B479B6" w:rsidP="0094609B">
            <w:pPr>
              <w:pStyle w:val="c33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Наблюдать и оценивать интонационное богатство музыкального мира.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Анализировать художественно-образное содержание, музыкальный язык произведений своего народа.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Исполнять различные по образному содержанию образцы профессионального и музыкально-поэтического творчества своего народа.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Воспроизводить мелодии: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сольфеджируя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;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пропевая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с текстом с ориентацией на нотную запись.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Участвовать в инсценировках традиционных народных обрядов.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Участвовать в музыкальной жизни страны, школы, города.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3F51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3F5117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 музыкой моего народа и музыкой других народов  моей страны нет непереходных границ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Default="003F5117" w:rsidP="003F511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Музыка народов – субъектов РФ. Сочинения композиторов на народные песни. Сочинения композиторов на темы песен других народов. Закономерности музыки и их отражение в произведениях разных народов России. Взаимопроникновение музыкальных интонаций.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Воспроизводить мелодии с ориентацией на нотную запись.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Анализировать художественно-образное содержание, музыкальный язык произведений разных народов.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Исполнять различные по образному содержанию образцы профессионального и музыкально-поэтического творчества разных народов.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Моделировать варианты интерпретации музыкальных произведений.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Осуществлять коллективную музыкально-поэтическую деятельность (на основе музыкально-исполнительского замысла), корректировать 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собственное исполнение.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Определять разновидности хоровых коллективов (детский, женский, мужской, смешанный).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Сопоставлять музыкальные образы в звучании различных музыкальных инструментов, в том числе современных электронных средств.</w:t>
            </w:r>
          </w:p>
          <w:p w:rsidR="003F5117" w:rsidRDefault="003F5117" w:rsidP="003F5117">
            <w:pPr>
              <w:pStyle w:val="a9"/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C744AB" w:rsidTr="003F51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3F5117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 музыкой разных народов нет непереходных границ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223DC8">
            <w:pPr>
              <w:autoSpaceDE w:val="0"/>
              <w:autoSpaceDN w:val="0"/>
              <w:adjustRightInd w:val="0"/>
              <w:spacing w:after="0" w:line="240" w:lineRule="auto"/>
              <w:ind w:firstLine="34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Default="003F5117" w:rsidP="003F5117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народов мира: своеобразие интонаций и общность жизненного содержания;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песенность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танцевальность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маршевость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; выразительность и изобразительность. Музыкальные инструменты народов мира.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Воспринимать профессиональное творчество и музыкальный фольклор народов мира.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Соотносить интонационно-мелодические особенности музыкального творчества своего народа и народов других стран.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Инсценировать песни, танцы, фрагменты из произведений музыкально-театральных жанров.</w:t>
            </w:r>
          </w:p>
          <w:p w:rsidR="003F5117" w:rsidRPr="003F5117" w:rsidRDefault="003F5117" w:rsidP="003F5117">
            <w:pPr>
              <w:widowControl w:val="0"/>
              <w:tabs>
                <w:tab w:val="left" w:pos="34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Сольмизировать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сольфеджировать</w:t>
            </w:r>
            <w:proofErr w:type="spellEnd"/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 xml:space="preserve"> мелодии.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Исполнять музыкальные произведения разных форм и жанров.</w:t>
            </w:r>
          </w:p>
          <w:p w:rsidR="003F5117" w:rsidRPr="003F5117" w:rsidRDefault="003F5117" w:rsidP="003F511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-</w:t>
            </w:r>
            <w:r w:rsidRPr="003F5117">
              <w:rPr>
                <w:rFonts w:ascii="Times New Roman" w:eastAsia="Arial Unicode M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Оценивать собственную музыкально-творческую деятельность.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</w:tr>
      <w:tr w:rsidR="00B479B6" w:rsidRPr="00FC6D7C" w:rsidTr="003F511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44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B6" w:rsidRPr="00C744AB" w:rsidRDefault="003F5117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Композитор – исполнитель- слушатель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B6" w:rsidRPr="00C744AB" w:rsidRDefault="00223DC8" w:rsidP="0094609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C1" w:rsidRDefault="00A63BC1" w:rsidP="00A63BC1">
            <w:pPr>
              <w:widowControl w:val="0"/>
              <w:suppressAutoHyphens/>
              <w:spacing w:after="0" w:line="240" w:lineRule="auto"/>
              <w:ind w:hanging="108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Триединство понятий «композитор», «исполнитель», «слушатель». Композитор – народ и личность, характер и форма сочинения, интонационные особенности, композиторский стиль. Исполнитель – состав исполнителей (солисты, ансамбли, оркестры, хоры), характер исполнения, индивидуальный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исполнительский стиль. Особенности слушания музыки. Школьники в роли  исполнителей, слушателей, композиторов. Тема «Композитор – исполнитель – слушатель» как обобщение содержания музыкального образования школьников начальных классов.</w:t>
            </w:r>
          </w:p>
          <w:p w:rsidR="00B479B6" w:rsidRPr="00C744AB" w:rsidRDefault="00B479B6" w:rsidP="0094609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FreeSetC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Сравнивать особенности музыкальной речи разных композиторов.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Называть изученные музыкальные сочинения и их авторов.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по звучанию и называть выдающихся исполнителей и исполнительские коллективы (в пределах изученного).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и определять различные виды музыки (вокальная, инструментальная, сольная, хоровая, оркестровая).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Узнавать певческие голоса (детские, мужские, женские).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Участвовать в коллективной, 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ансамблевой, певческой деятельностях.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Передавать эмоциональные состояния в различных видах музыкально-творческой деятельности (пение, игра на музыкальных инструментах, пластические движения, </w:t>
            </w:r>
            <w:proofErr w:type="spellStart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инсценирование</w:t>
            </w:r>
            <w:proofErr w:type="spellEnd"/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песен, драматизация).</w:t>
            </w:r>
          </w:p>
          <w:p w:rsidR="00A63BC1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Импровизировать, передавать опыт музыкально-творческой деятельности в сочинении, исполнении.</w:t>
            </w:r>
          </w:p>
          <w:p w:rsid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Pr="00A63BC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Участвовать в музыкальной жизни школы, города, страны.</w:t>
            </w:r>
          </w:p>
          <w:p w:rsidR="00B479B6" w:rsidRPr="00A63BC1" w:rsidRDefault="00A63BC1" w:rsidP="00223DC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Участвовать в хоровом исполнении гимна Российской Федерации.</w:t>
            </w:r>
          </w:p>
        </w:tc>
      </w:tr>
    </w:tbl>
    <w:p w:rsidR="00B479B6" w:rsidRPr="00C744AB" w:rsidRDefault="00B479B6" w:rsidP="00B479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479B6" w:rsidRPr="00C744AB" w:rsidRDefault="00B479B6" w:rsidP="00B479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479B6" w:rsidRPr="00C744AB" w:rsidRDefault="00B479B6" w:rsidP="00B479B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56F6" w:rsidRDefault="00DD56F6"/>
    <w:sectPr w:rsidR="00DD56F6" w:rsidSect="0096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A3702"/>
    <w:multiLevelType w:val="multilevel"/>
    <w:tmpl w:val="1E5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227D7"/>
    <w:multiLevelType w:val="hybridMultilevel"/>
    <w:tmpl w:val="BF246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04B85"/>
    <w:multiLevelType w:val="hybridMultilevel"/>
    <w:tmpl w:val="FADEC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6C3"/>
    <w:multiLevelType w:val="multilevel"/>
    <w:tmpl w:val="06D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71108"/>
    <w:multiLevelType w:val="hybridMultilevel"/>
    <w:tmpl w:val="5DD63F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E19A0"/>
    <w:multiLevelType w:val="multilevel"/>
    <w:tmpl w:val="AB4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D06CC"/>
    <w:multiLevelType w:val="hybridMultilevel"/>
    <w:tmpl w:val="989C2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4874"/>
    <w:multiLevelType w:val="multilevel"/>
    <w:tmpl w:val="B468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E4494"/>
    <w:multiLevelType w:val="multilevel"/>
    <w:tmpl w:val="5DA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4511D1"/>
    <w:multiLevelType w:val="multilevel"/>
    <w:tmpl w:val="6914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D268A"/>
    <w:multiLevelType w:val="multilevel"/>
    <w:tmpl w:val="741E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53448"/>
    <w:multiLevelType w:val="hybridMultilevel"/>
    <w:tmpl w:val="FEAEF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232F9"/>
    <w:multiLevelType w:val="hybridMultilevel"/>
    <w:tmpl w:val="FA7AD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B4D3E"/>
    <w:multiLevelType w:val="multilevel"/>
    <w:tmpl w:val="2DF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80C5A"/>
    <w:multiLevelType w:val="hybridMultilevel"/>
    <w:tmpl w:val="85022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A730C"/>
    <w:multiLevelType w:val="hybridMultilevel"/>
    <w:tmpl w:val="2CB46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9B6"/>
    <w:rsid w:val="00045F68"/>
    <w:rsid w:val="000F5019"/>
    <w:rsid w:val="001879FD"/>
    <w:rsid w:val="00223DC8"/>
    <w:rsid w:val="00233323"/>
    <w:rsid w:val="003F5117"/>
    <w:rsid w:val="00574145"/>
    <w:rsid w:val="00574843"/>
    <w:rsid w:val="005E3057"/>
    <w:rsid w:val="007131BD"/>
    <w:rsid w:val="00803C6D"/>
    <w:rsid w:val="008076D7"/>
    <w:rsid w:val="008D2B22"/>
    <w:rsid w:val="009241DA"/>
    <w:rsid w:val="0094609B"/>
    <w:rsid w:val="009627B6"/>
    <w:rsid w:val="00A63BC1"/>
    <w:rsid w:val="00B10AC3"/>
    <w:rsid w:val="00B2711D"/>
    <w:rsid w:val="00B479B6"/>
    <w:rsid w:val="00D844A3"/>
    <w:rsid w:val="00DD5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7AAC8-7128-44FC-812A-1C6B577C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9B6"/>
    <w:pPr>
      <w:widowControl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B479B6"/>
    <w:pPr>
      <w:spacing w:after="0" w:line="240" w:lineRule="auto"/>
    </w:pPr>
    <w:rPr>
      <w:rFonts w:eastAsiaTheme="minorHAnsi"/>
      <w:lang w:eastAsia="en-US"/>
    </w:rPr>
  </w:style>
  <w:style w:type="paragraph" w:customStyle="1" w:styleId="3">
    <w:name w:val="Заголовок 3+"/>
    <w:basedOn w:val="a"/>
    <w:rsid w:val="00B479B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25">
    <w:name w:val="c25"/>
    <w:basedOn w:val="a"/>
    <w:rsid w:val="00B4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479B6"/>
  </w:style>
  <w:style w:type="paragraph" w:customStyle="1" w:styleId="c33">
    <w:name w:val="c33"/>
    <w:basedOn w:val="a"/>
    <w:uiPriority w:val="99"/>
    <w:rsid w:val="00B4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79B6"/>
  </w:style>
  <w:style w:type="character" w:customStyle="1" w:styleId="c1">
    <w:name w:val="c1"/>
    <w:basedOn w:val="a0"/>
    <w:rsid w:val="00B479B6"/>
  </w:style>
  <w:style w:type="paragraph" w:customStyle="1" w:styleId="Default">
    <w:name w:val="Default"/>
    <w:rsid w:val="00B47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Знак"/>
    <w:link w:val="a6"/>
    <w:locked/>
    <w:rsid w:val="00B479B6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B479B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B479B6"/>
    <w:pPr>
      <w:numPr>
        <w:numId w:val="10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Курсив"/>
    <w:basedOn w:val="a"/>
    <w:rsid w:val="00B479B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i/>
      <w:iCs/>
      <w:color w:val="000000"/>
      <w:sz w:val="21"/>
      <w:szCs w:val="21"/>
      <w:lang w:val="en-US" w:eastAsia="en-US"/>
    </w:rPr>
  </w:style>
  <w:style w:type="paragraph" w:customStyle="1" w:styleId="c20">
    <w:name w:val="c20"/>
    <w:basedOn w:val="a"/>
    <w:rsid w:val="00B4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479B6"/>
  </w:style>
  <w:style w:type="paragraph" w:customStyle="1" w:styleId="a8">
    <w:name w:val="[ ]"/>
    <w:rsid w:val="007131BD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xt">
    <w:name w:val="Text"/>
    <w:basedOn w:val="a8"/>
    <w:next w:val="a8"/>
    <w:rsid w:val="007131BD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Textbo">
    <w:name w:val="Text_b\o"/>
    <w:basedOn w:val="a8"/>
    <w:next w:val="a8"/>
    <w:rsid w:val="007131BD"/>
    <w:pPr>
      <w:tabs>
        <w:tab w:val="left" w:pos="2040"/>
      </w:tabs>
      <w:spacing w:line="220" w:lineRule="atLeast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c4">
    <w:name w:val="c4"/>
    <w:basedOn w:val="a"/>
    <w:rsid w:val="0057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574843"/>
  </w:style>
  <w:style w:type="character" w:customStyle="1" w:styleId="c2">
    <w:name w:val="c2"/>
    <w:rsid w:val="00574843"/>
  </w:style>
  <w:style w:type="character" w:customStyle="1" w:styleId="c9">
    <w:name w:val="c9"/>
    <w:rsid w:val="00574843"/>
  </w:style>
  <w:style w:type="paragraph" w:styleId="a9">
    <w:name w:val="List Paragraph"/>
    <w:basedOn w:val="a"/>
    <w:uiPriority w:val="34"/>
    <w:qFormat/>
    <w:rsid w:val="0094609B"/>
    <w:pPr>
      <w:ind w:left="720"/>
      <w:contextualSpacing/>
    </w:pPr>
    <w:rPr>
      <w:rFonts w:eastAsiaTheme="minorHAnsi"/>
      <w:lang w:eastAsia="en-US"/>
    </w:rPr>
  </w:style>
  <w:style w:type="character" w:customStyle="1" w:styleId="FontStyle87">
    <w:name w:val="Font Style87"/>
    <w:rsid w:val="00223DC8"/>
    <w:rPr>
      <w:rFonts w:ascii="Times New Roman" w:hAnsi="Times New Roman" w:cs="Times New Roman" w:hint="default"/>
      <w:i/>
      <w:iCs/>
      <w:sz w:val="20"/>
      <w:szCs w:val="20"/>
    </w:rPr>
  </w:style>
  <w:style w:type="table" w:styleId="aa">
    <w:name w:val="Table Grid"/>
    <w:basedOn w:val="a1"/>
    <w:uiPriority w:val="59"/>
    <w:rsid w:val="00223DC8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4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28</Pages>
  <Words>9516</Words>
  <Characters>54244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301</cp:lastModifiedBy>
  <cp:revision>8</cp:revision>
  <dcterms:created xsi:type="dcterms:W3CDTF">2017-12-01T21:38:00Z</dcterms:created>
  <dcterms:modified xsi:type="dcterms:W3CDTF">2020-09-24T10:24:00Z</dcterms:modified>
</cp:coreProperties>
</file>