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38" w:rsidRDefault="00630738" w:rsidP="007B7B1D">
      <w:pPr>
        <w:shd w:val="clear" w:color="auto" w:fill="FFFFFF"/>
        <w:spacing w:after="0" w:line="240" w:lineRule="auto"/>
        <w:ind w:left="6946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УТВЕРЖДЕНО</w:t>
      </w:r>
    </w:p>
    <w:p w:rsidR="00630738" w:rsidRDefault="008B0ADF" w:rsidP="007B7B1D">
      <w:pPr>
        <w:shd w:val="clear" w:color="auto" w:fill="FFFFFF"/>
        <w:spacing w:after="0" w:line="240" w:lineRule="auto"/>
        <w:ind w:left="694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7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приказом директора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«Лицей № 176»</w:t>
      </w:r>
    </w:p>
    <w:p w:rsidR="008B0ADF" w:rsidRPr="000A2A85" w:rsidRDefault="007B7B1D" w:rsidP="007B7B1D">
      <w:pPr>
        <w:shd w:val="clear" w:color="auto" w:fill="FFFFFF"/>
        <w:spacing w:after="0" w:line="240" w:lineRule="auto"/>
        <w:ind w:left="694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E2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E27370">
        <w:rPr>
          <w:rFonts w:ascii="Times New Roman" w:eastAsia="Times New Roman" w:hAnsi="Times New Roman" w:cs="Times New Roman"/>
          <w:sz w:val="24"/>
          <w:szCs w:val="24"/>
          <w:lang w:eastAsia="ru-RU"/>
        </w:rPr>
        <w:t>184/1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-од</w:t>
      </w:r>
    </w:p>
    <w:p w:rsidR="007B7B1D" w:rsidRDefault="007B7B1D" w:rsidP="008B0ADF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7B1D" w:rsidRDefault="007B7B1D" w:rsidP="008B0ADF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0ADF" w:rsidRDefault="008B0ADF" w:rsidP="008B0ADF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0A2A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комиссии по урегулированию споров между участниками образовательных отношений</w:t>
      </w:r>
    </w:p>
    <w:p w:rsidR="00630738" w:rsidRPr="007B7B1D" w:rsidRDefault="00630738" w:rsidP="008B0ADF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устанавливает порядок создания, организации работы, принятия и исполнения решений Комиссией по урегулированию споров между участни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ками образовательных отношений </w:t>
      </w:r>
      <w:r w:rsidR="007B7B1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</w:t>
      </w:r>
      <w:r w:rsidR="007B7B1D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Комиссия)</w:t>
      </w:r>
      <w:r w:rsidR="007B7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автономного общеобразовательного учреждения города Новосибирска «Лицей № 176» (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лицей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Положени</w:t>
      </w:r>
      <w:r w:rsidR="0023479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утверждено с учетом мнения совета обучающихся (протокол от 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28.09.</w:t>
      </w:r>
      <w:r w:rsidR="007B7B1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</w:t>
      </w:r>
      <w:r w:rsidR="007B7B1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54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совета родителей (законных представителей) несовершеннолетних обучающихся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(протокол от 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27.09.</w:t>
      </w:r>
      <w:r w:rsidR="00266FE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</w:t>
      </w:r>
      <w:r w:rsidR="00266FE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) и  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профсоюзным комитетом 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(протокол от 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28.09.</w:t>
      </w:r>
      <w:r w:rsidR="007B7B1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</w:t>
      </w:r>
      <w:r w:rsidR="007B7B1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A75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создается в соответствии со </w:t>
      </w:r>
      <w:hyperlink r:id="rId6" w:anchor="st45" w:tgtFrame="_blank" w:history="1">
        <w:r w:rsidRPr="000A2A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45</w:t>
        </w:r>
      </w:hyperlink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Федерального закона от 29 декабря 2012 г. № 273-ФЗ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нормативных актов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обжалования решений о применении к обучающимся дисциплинарного взыскания.</w:t>
      </w:r>
      <w:proofErr w:type="gramEnd"/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Комиссия создается в составе </w:t>
      </w:r>
      <w:r w:rsidR="00F32E2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из равного числа представителей родителей (законных представителей) несовершеннолетних обучающихся и представителей работников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578A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Делегирование представителей участников образовательных отношений в состав Комиссии осуществляется</w:t>
      </w:r>
      <w:r w:rsidR="006D5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порядке: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578A" w:rsidRDefault="006D578A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родителей (законных представителей) обучающихся – по решению их представительного органа (совета родителей</w:t>
      </w:r>
      <w:r w:rsidR="007B7B1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);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8B0ADF" w:rsidRPr="000A2A85" w:rsidRDefault="006D578A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работников лицея -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 решению </w:t>
      </w:r>
      <w:r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представительного органа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работников </w:t>
      </w:r>
      <w:r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профсоюзным комитетом лицея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Сформированный состав Комиссии объявляется приказом директора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5. Срок полномочий Комиссии составляет два года.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6. Члены Комиссии осуществляют свою деятельность на безвозмездной основе.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Досрочное прекращение полномочий члена Комиссии осуществляется: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 основании личного заявления члена Комиссии об исключении из его состава;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по требованию не менее 2/3 членов Комиссии, выраженному в письменной форме;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в случае отчисления из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обучающегося, родителем (законным представителем) которого является член Комиссии, или увольнения работника – члена Комиссии.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3 настоящего Положения.</w:t>
      </w:r>
    </w:p>
    <w:p w:rsidR="008B0ADF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9. В целях организации работы Комиссия избирает из своего состава председателя и секретаря.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деятельность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подготовку и проведение заседания;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повестку дня;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выполнение 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 делопроизводство в рамках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7665" w:rsidRPr="000A2A85" w:rsidRDefault="00677665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10.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</w:t>
      </w:r>
      <w:r w:rsidR="0063073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дней с момента поступления такого обращения.</w:t>
      </w:r>
    </w:p>
    <w:p w:rsidR="0086671E" w:rsidRPr="000A2A85" w:rsidRDefault="008B0ADF" w:rsidP="0086671E">
      <w:pPr>
        <w:shd w:val="clear" w:color="auto" w:fill="FFFFFF" w:themeFill="background1"/>
        <w:spacing w:after="0" w:line="240" w:lineRule="auto"/>
        <w:ind w:right="58" w:firstLine="567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86671E"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Комиссию вправе обращаться сами обучающиеся, их родители (законные представители), в том числе, от собственного имени, </w:t>
      </w:r>
      <w:r w:rsidR="008667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 также </w:t>
      </w:r>
      <w:r w:rsidR="0086671E"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педагоги, руководящие работники </w:t>
      </w:r>
      <w:r w:rsidR="008667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лицея</w:t>
      </w:r>
      <w:r w:rsidR="0086671E"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677665" w:rsidRDefault="0086671E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подается в письменной форме</w:t>
      </w:r>
      <w:r w:rsidR="00F32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председателю комиссии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жалобе указываются конкретные факты или признаки нарушений прав участников образовательных отношений, лица, допустившие нарушения, обстоятельства.</w:t>
      </w:r>
      <w:r w:rsidRPr="008667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5451A3" w:rsidRPr="000A2A85" w:rsidRDefault="008B0ADF" w:rsidP="005451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671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451A3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:rsidR="005451A3" w:rsidRDefault="005451A3" w:rsidP="005451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объективного и всестороннего рассмотрения обращений Комиссия вправе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51A3" w:rsidRDefault="005451A3" w:rsidP="005451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приглашать на заседания и заслушивать иных участников образовательных отношений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451A3" w:rsidRDefault="005451A3" w:rsidP="005451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запрашивать объяснения от лиц, участвующих в конфликте, по существу рассматриваемого вопроса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451A3" w:rsidRPr="000A2A85" w:rsidRDefault="005451A3" w:rsidP="005451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:rsidR="008B0ADF" w:rsidRPr="000A2A85" w:rsidRDefault="005451A3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Комиссии считается правомочным, если на нем присутствовало не менее 3/4 членов Комиссии.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принимает решения не позднее 10 учебных дней с момента начала его рассмотрения. 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Комиссия принимает решение простым большинством голосов членов, присутствующих на заседании Комиссии.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равном количестве голосов членов Комиссии, голос председателя Комиссии является решающим.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установления фактов нарушения прав участников образовательных отношений Комиссия принимает решение, направленное на восстановление нарушенных прав. На лиц, допустивших нарушение прав обучающихся, родителей (законных представителей) несовершеннолетних обучающихся, а также работников </w:t>
      </w:r>
      <w:r w:rsidR="0006794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возлагает обязанности по устранению выявленных нарушений и (или) недопущению нарушений в будущем.</w:t>
      </w:r>
    </w:p>
    <w:p w:rsidR="008B0ADF" w:rsidRPr="000A2A85" w:rsidRDefault="008B0ADF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нарушения прав участников образовательных отношений возникли вследствие принятия решения </w:t>
      </w:r>
      <w:r w:rsidR="0006794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лицеем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вследствие издания локального нормативного акта, Комиссия принимает решение об отмене данного решения </w:t>
      </w:r>
      <w:r w:rsidR="00F45E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(локального нормативного акта) и указывает срок исполнения решения.</w:t>
      </w:r>
    </w:p>
    <w:p w:rsidR="008B0ADF" w:rsidRPr="000A2A85" w:rsidRDefault="00677665" w:rsidP="008B0AD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отказывает в удовлетворении жалоб</w:t>
      </w:r>
      <w:r w:rsidR="006D578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78A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нарушении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:rsidR="00677665" w:rsidRPr="00677665" w:rsidRDefault="008B0ADF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7665"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</w:t>
      </w:r>
      <w:r w:rsidR="00677665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решения</w:t>
      </w:r>
      <w:r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офор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мляется протоколом</w:t>
      </w:r>
      <w:r w:rsidR="00677665"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ведет секретарь 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677665"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7665"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протоколе фиксируется: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проведения;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количественное присутствие (отсутствие) членов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 (ФИО, должность);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повестка дня;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 обсуждения вопросов;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предложения, рекомендации и замечания членов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приглашенных лиц;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Протоколы подписываются председателем и секретарем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7665" w:rsidRPr="000A2A8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20. Д</w:t>
      </w:r>
      <w:r w:rsidRPr="000A2A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окументы, поступившие в Комиссию, и протоколы решений (и заседаний) входят в общую систему делопроизводства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лицея.</w:t>
      </w:r>
    </w:p>
    <w:p w:rsidR="00677665" w:rsidRPr="00677665" w:rsidRDefault="00677665" w:rsidP="0067766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протоколов ведется от начала календарного года.</w:t>
      </w:r>
    </w:p>
    <w:p w:rsidR="008B0ADF" w:rsidRPr="000A2A85" w:rsidRDefault="00677665" w:rsidP="00677665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="008B0ADF" w:rsidRPr="000A2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обязательно для исполнения всеми участниками образовательных отношений и подлежит исполнению в указанный срок.</w:t>
      </w:r>
    </w:p>
    <w:sectPr w:rsidR="008B0ADF" w:rsidRPr="000A2A85" w:rsidSect="005451A3">
      <w:pgSz w:w="11906" w:h="16838"/>
      <w:pgMar w:top="993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083"/>
    <w:multiLevelType w:val="multilevel"/>
    <w:tmpl w:val="3E721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580019"/>
    <w:multiLevelType w:val="multilevel"/>
    <w:tmpl w:val="DFFC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0D00A5"/>
    <w:multiLevelType w:val="multilevel"/>
    <w:tmpl w:val="D81AD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3F71D4"/>
    <w:multiLevelType w:val="multilevel"/>
    <w:tmpl w:val="467A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562859"/>
    <w:multiLevelType w:val="multilevel"/>
    <w:tmpl w:val="3E629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1119B9"/>
    <w:multiLevelType w:val="multilevel"/>
    <w:tmpl w:val="85B8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2"/>
    <w:lvlOverride w:ilvl="0"/>
    <w:lvlOverride w:ilvl="1">
      <w:startOverride w:val="1"/>
    </w:lvlOverride>
  </w:num>
  <w:num w:numId="8">
    <w:abstractNumId w:val="2"/>
    <w:lvlOverride w:ilv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ADF"/>
    <w:rsid w:val="00067944"/>
    <w:rsid w:val="00234790"/>
    <w:rsid w:val="00266FE0"/>
    <w:rsid w:val="004433BD"/>
    <w:rsid w:val="005451A3"/>
    <w:rsid w:val="00630738"/>
    <w:rsid w:val="00677665"/>
    <w:rsid w:val="006D578A"/>
    <w:rsid w:val="007525D4"/>
    <w:rsid w:val="007B7B1D"/>
    <w:rsid w:val="00830953"/>
    <w:rsid w:val="0086671E"/>
    <w:rsid w:val="008B0ADF"/>
    <w:rsid w:val="00AE4249"/>
    <w:rsid w:val="00BA7513"/>
    <w:rsid w:val="00C54DC7"/>
    <w:rsid w:val="00E27370"/>
    <w:rsid w:val="00F32E22"/>
    <w:rsid w:val="00F4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D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B0AD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B0A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8B0ADF"/>
  </w:style>
  <w:style w:type="character" w:styleId="a3">
    <w:name w:val="Hyperlink"/>
    <w:basedOn w:val="a0"/>
    <w:uiPriority w:val="99"/>
    <w:semiHidden/>
    <w:unhideWhenUsed/>
    <w:rsid w:val="008B0ADF"/>
    <w:rPr>
      <w:color w:val="0000FF"/>
      <w:u w:val="single"/>
    </w:rPr>
  </w:style>
  <w:style w:type="paragraph" w:customStyle="1" w:styleId="pagetext">
    <w:name w:val="page_text"/>
    <w:basedOn w:val="a"/>
    <w:rsid w:val="008B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Прокопьевна</cp:lastModifiedBy>
  <cp:revision>15</cp:revision>
  <cp:lastPrinted>2013-12-03T05:34:00Z</cp:lastPrinted>
  <dcterms:created xsi:type="dcterms:W3CDTF">2013-11-27T15:32:00Z</dcterms:created>
  <dcterms:modified xsi:type="dcterms:W3CDTF">2013-12-10T06:15:00Z</dcterms:modified>
</cp:coreProperties>
</file>