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C3" w:rsidRPr="009B244C" w:rsidRDefault="008003C3" w:rsidP="008003C3">
      <w:pPr>
        <w:pStyle w:val="1"/>
        <w:shd w:val="clear" w:color="auto" w:fill="auto"/>
        <w:tabs>
          <w:tab w:val="left" w:pos="4678"/>
        </w:tabs>
        <w:spacing w:after="0"/>
        <w:jc w:val="both"/>
        <w:rPr>
          <w:sz w:val="24"/>
        </w:rPr>
      </w:pPr>
      <w:bookmarkStart w:id="0" w:name="_GoBack"/>
      <w:r w:rsidRPr="009B244C">
        <w:rPr>
          <w:caps/>
          <w:sz w:val="24"/>
        </w:rPr>
        <w:t>принято</w:t>
      </w:r>
      <w:r w:rsidRPr="009B244C">
        <w:rPr>
          <w:sz w:val="24"/>
        </w:rPr>
        <w:t xml:space="preserve"> </w:t>
      </w:r>
      <w:r w:rsidRPr="009B244C">
        <w:rPr>
          <w:sz w:val="24"/>
        </w:rPr>
        <w:tab/>
      </w:r>
      <w:r>
        <w:rPr>
          <w:sz w:val="24"/>
        </w:rPr>
        <w:t xml:space="preserve">        </w:t>
      </w:r>
      <w:r w:rsidRPr="009B244C">
        <w:rPr>
          <w:sz w:val="24"/>
        </w:rPr>
        <w:t>УТВЕРЖД</w:t>
      </w:r>
      <w:r>
        <w:rPr>
          <w:sz w:val="24"/>
        </w:rPr>
        <w:t>ЕНО</w:t>
      </w:r>
    </w:p>
    <w:p w:rsidR="008003C3" w:rsidRPr="009B244C" w:rsidRDefault="008003C3" w:rsidP="008003C3">
      <w:pPr>
        <w:pStyle w:val="1"/>
        <w:shd w:val="clear" w:color="auto" w:fill="auto"/>
        <w:tabs>
          <w:tab w:val="left" w:pos="4678"/>
        </w:tabs>
        <w:spacing w:after="0"/>
        <w:jc w:val="both"/>
        <w:rPr>
          <w:sz w:val="24"/>
        </w:rPr>
      </w:pPr>
      <w:r w:rsidRPr="009B244C">
        <w:rPr>
          <w:sz w:val="24"/>
        </w:rPr>
        <w:t>педагогическим советом</w:t>
      </w:r>
      <w:r w:rsidRPr="009B244C">
        <w:rPr>
          <w:sz w:val="24"/>
        </w:rPr>
        <w:tab/>
      </w:r>
      <w:r>
        <w:rPr>
          <w:sz w:val="24"/>
        </w:rPr>
        <w:t xml:space="preserve">        Приказом д</w:t>
      </w:r>
      <w:r w:rsidRPr="009B244C">
        <w:rPr>
          <w:sz w:val="24"/>
        </w:rPr>
        <w:t>иректор</w:t>
      </w:r>
      <w:r>
        <w:rPr>
          <w:sz w:val="24"/>
        </w:rPr>
        <w:t>а</w:t>
      </w:r>
      <w:r w:rsidRPr="009B244C">
        <w:rPr>
          <w:sz w:val="24"/>
        </w:rPr>
        <w:t xml:space="preserve"> МАОУ «Лицей № 176»</w:t>
      </w:r>
    </w:p>
    <w:p w:rsidR="008003C3" w:rsidRPr="009B244C" w:rsidRDefault="008003C3" w:rsidP="008003C3">
      <w:pPr>
        <w:pStyle w:val="1"/>
        <w:shd w:val="clear" w:color="auto" w:fill="auto"/>
        <w:spacing w:after="0" w:line="317" w:lineRule="exact"/>
        <w:jc w:val="both"/>
        <w:rPr>
          <w:sz w:val="24"/>
        </w:rPr>
      </w:pPr>
      <w:r>
        <w:rPr>
          <w:sz w:val="24"/>
        </w:rPr>
        <w:t>МАОУ «Лицей № 176»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№_</w:t>
      </w:r>
      <w:r w:rsidR="00837A40" w:rsidRPr="00837A40">
        <w:rPr>
          <w:sz w:val="24"/>
          <w:u w:val="single"/>
        </w:rPr>
        <w:t>119/2</w:t>
      </w:r>
      <w:r>
        <w:rPr>
          <w:sz w:val="24"/>
        </w:rPr>
        <w:t>-од  от</w:t>
      </w:r>
      <w:r w:rsidRPr="009B244C">
        <w:rPr>
          <w:sz w:val="24"/>
        </w:rPr>
        <w:t xml:space="preserve">  «_</w:t>
      </w:r>
      <w:r w:rsidR="00837A40" w:rsidRPr="00837A40">
        <w:rPr>
          <w:sz w:val="24"/>
          <w:u w:val="single"/>
        </w:rPr>
        <w:t>28</w:t>
      </w:r>
      <w:r w:rsidRPr="009B244C">
        <w:rPr>
          <w:sz w:val="24"/>
        </w:rPr>
        <w:t>_»__</w:t>
      </w:r>
      <w:r w:rsidR="00837A40" w:rsidRPr="00837A40">
        <w:rPr>
          <w:sz w:val="24"/>
          <w:u w:val="single"/>
        </w:rPr>
        <w:t>03</w:t>
      </w:r>
      <w:r w:rsidRPr="009B244C">
        <w:rPr>
          <w:sz w:val="24"/>
        </w:rPr>
        <w:t>__ 201</w:t>
      </w:r>
      <w:r>
        <w:rPr>
          <w:sz w:val="24"/>
        </w:rPr>
        <w:t>7</w:t>
      </w:r>
      <w:r w:rsidRPr="009B244C">
        <w:rPr>
          <w:sz w:val="24"/>
        </w:rPr>
        <w:t xml:space="preserve"> г.</w:t>
      </w:r>
    </w:p>
    <w:p w:rsidR="008003C3" w:rsidRPr="009B244C" w:rsidRDefault="008003C3" w:rsidP="008003C3">
      <w:pPr>
        <w:pStyle w:val="1"/>
        <w:shd w:val="clear" w:color="auto" w:fill="auto"/>
        <w:tabs>
          <w:tab w:val="right" w:pos="8698"/>
          <w:tab w:val="center" w:pos="9024"/>
        </w:tabs>
        <w:spacing w:after="0" w:line="317" w:lineRule="exact"/>
        <w:jc w:val="left"/>
        <w:rPr>
          <w:sz w:val="24"/>
        </w:rPr>
      </w:pPr>
      <w:r w:rsidRPr="009B244C">
        <w:rPr>
          <w:sz w:val="24"/>
        </w:rPr>
        <w:t xml:space="preserve">Протокол № </w:t>
      </w:r>
      <w:r>
        <w:rPr>
          <w:sz w:val="24"/>
        </w:rPr>
        <w:t>_</w:t>
      </w:r>
      <w:r w:rsidR="00837A40" w:rsidRPr="00837A40">
        <w:rPr>
          <w:sz w:val="24"/>
          <w:u w:val="single"/>
        </w:rPr>
        <w:t>4</w:t>
      </w:r>
      <w:r>
        <w:rPr>
          <w:sz w:val="24"/>
        </w:rPr>
        <w:t>__</w:t>
      </w:r>
      <w:r w:rsidRPr="009B244C">
        <w:rPr>
          <w:sz w:val="24"/>
        </w:rPr>
        <w:t xml:space="preserve">                                                                       </w:t>
      </w:r>
      <w:r>
        <w:rPr>
          <w:sz w:val="24"/>
        </w:rPr>
        <w:tab/>
      </w:r>
      <w:r w:rsidRPr="009B244C">
        <w:rPr>
          <w:sz w:val="24"/>
        </w:rPr>
        <w:tab/>
        <w:t xml:space="preserve"> </w:t>
      </w:r>
    </w:p>
    <w:p w:rsidR="0027679C" w:rsidRDefault="008003C3" w:rsidP="008003C3">
      <w:pPr>
        <w:pStyle w:val="1"/>
        <w:shd w:val="clear" w:color="auto" w:fill="auto"/>
        <w:tabs>
          <w:tab w:val="left" w:pos="4960"/>
        </w:tabs>
        <w:spacing w:after="356" w:line="317" w:lineRule="exact"/>
        <w:jc w:val="both"/>
        <w:rPr>
          <w:sz w:val="24"/>
        </w:rPr>
      </w:pPr>
      <w:r w:rsidRPr="009B244C">
        <w:rPr>
          <w:sz w:val="24"/>
        </w:rPr>
        <w:t>от «</w:t>
      </w:r>
      <w:r>
        <w:rPr>
          <w:sz w:val="24"/>
        </w:rPr>
        <w:t>_</w:t>
      </w:r>
      <w:r w:rsidR="00837A40" w:rsidRPr="00837A40">
        <w:rPr>
          <w:sz w:val="24"/>
          <w:u w:val="single"/>
        </w:rPr>
        <w:t>24</w:t>
      </w:r>
      <w:r>
        <w:rPr>
          <w:sz w:val="24"/>
        </w:rPr>
        <w:t>__</w:t>
      </w:r>
      <w:r w:rsidRPr="009B244C">
        <w:rPr>
          <w:sz w:val="24"/>
        </w:rPr>
        <w:t xml:space="preserve">» </w:t>
      </w:r>
      <w:r w:rsidR="00837A40">
        <w:rPr>
          <w:sz w:val="24"/>
        </w:rPr>
        <w:t>__</w:t>
      </w:r>
      <w:r w:rsidR="00837A40" w:rsidRPr="00837A40">
        <w:rPr>
          <w:sz w:val="24"/>
          <w:u w:val="single"/>
        </w:rPr>
        <w:t>03</w:t>
      </w:r>
      <w:r>
        <w:rPr>
          <w:sz w:val="24"/>
        </w:rPr>
        <w:t>___</w:t>
      </w:r>
      <w:r w:rsidRPr="009B244C">
        <w:rPr>
          <w:sz w:val="24"/>
        </w:rPr>
        <w:t xml:space="preserve"> 201</w:t>
      </w:r>
      <w:r>
        <w:rPr>
          <w:sz w:val="24"/>
        </w:rPr>
        <w:t>7</w:t>
      </w:r>
      <w:r w:rsidRPr="009B244C">
        <w:rPr>
          <w:sz w:val="24"/>
        </w:rPr>
        <w:t xml:space="preserve"> г.</w:t>
      </w:r>
    </w:p>
    <w:bookmarkEnd w:id="0"/>
    <w:p w:rsidR="0027679C" w:rsidRPr="0027679C" w:rsidRDefault="0027679C" w:rsidP="0027679C">
      <w:pPr>
        <w:pStyle w:val="1"/>
        <w:shd w:val="clear" w:color="auto" w:fill="auto"/>
        <w:tabs>
          <w:tab w:val="left" w:pos="4960"/>
        </w:tabs>
        <w:spacing w:after="0" w:line="240" w:lineRule="auto"/>
        <w:jc w:val="both"/>
        <w:rPr>
          <w:sz w:val="4"/>
        </w:rPr>
      </w:pPr>
    </w:p>
    <w:p w:rsidR="0027679C" w:rsidRDefault="0027679C" w:rsidP="0027679C">
      <w:pPr>
        <w:pStyle w:val="1"/>
        <w:shd w:val="clear" w:color="auto" w:fill="auto"/>
        <w:tabs>
          <w:tab w:val="left" w:pos="496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СОГЛАСОВАНО</w:t>
      </w:r>
    </w:p>
    <w:p w:rsidR="0027679C" w:rsidRDefault="0027679C" w:rsidP="0027679C">
      <w:pPr>
        <w:pStyle w:val="1"/>
        <w:shd w:val="clear" w:color="auto" w:fill="auto"/>
        <w:tabs>
          <w:tab w:val="left" w:pos="4960"/>
        </w:tabs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Председатель профкома </w:t>
      </w:r>
    </w:p>
    <w:p w:rsidR="0027679C" w:rsidRDefault="0027679C" w:rsidP="0027679C">
      <w:pPr>
        <w:pStyle w:val="1"/>
        <w:shd w:val="clear" w:color="auto" w:fill="auto"/>
        <w:tabs>
          <w:tab w:val="left" w:pos="496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МАОУ «Лицей № 176»</w:t>
      </w:r>
    </w:p>
    <w:p w:rsidR="0027679C" w:rsidRDefault="0027679C" w:rsidP="0027679C">
      <w:pPr>
        <w:pStyle w:val="1"/>
        <w:shd w:val="clear" w:color="auto" w:fill="auto"/>
        <w:tabs>
          <w:tab w:val="left" w:pos="4960"/>
        </w:tabs>
        <w:spacing w:after="0" w:line="240" w:lineRule="auto"/>
        <w:jc w:val="both"/>
        <w:rPr>
          <w:sz w:val="24"/>
        </w:rPr>
      </w:pPr>
      <w:r>
        <w:rPr>
          <w:sz w:val="24"/>
        </w:rPr>
        <w:t>Н.В. Иванова</w:t>
      </w:r>
    </w:p>
    <w:p w:rsidR="008003C3" w:rsidRPr="009B244C" w:rsidRDefault="008003C3" w:rsidP="0027679C">
      <w:pPr>
        <w:pStyle w:val="1"/>
        <w:shd w:val="clear" w:color="auto" w:fill="auto"/>
        <w:tabs>
          <w:tab w:val="left" w:pos="4960"/>
        </w:tabs>
        <w:spacing w:after="0" w:line="240" w:lineRule="auto"/>
        <w:jc w:val="both"/>
        <w:rPr>
          <w:sz w:val="24"/>
        </w:rPr>
      </w:pPr>
      <w:r w:rsidRPr="009B244C">
        <w:rPr>
          <w:sz w:val="24"/>
        </w:rPr>
        <w:tab/>
      </w:r>
    </w:p>
    <w:p w:rsidR="0027679C" w:rsidRDefault="0027679C" w:rsidP="00E11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119D4" w:rsidRPr="00E119D4" w:rsidRDefault="00E119D4" w:rsidP="00E11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119D4">
        <w:rPr>
          <w:rFonts w:ascii="Times New Roman" w:hAnsi="Times New Roman" w:cs="Times New Roman"/>
          <w:b/>
          <w:sz w:val="27"/>
          <w:szCs w:val="27"/>
        </w:rPr>
        <w:t>ПОЛОЖЕНИЕ</w:t>
      </w:r>
    </w:p>
    <w:p w:rsidR="00E119D4" w:rsidRPr="00E119D4" w:rsidRDefault="008003C3" w:rsidP="00E11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</w:t>
      </w:r>
      <w:r w:rsidR="00E119D4" w:rsidRPr="00E119D4">
        <w:rPr>
          <w:rFonts w:ascii="Times New Roman" w:hAnsi="Times New Roman" w:cs="Times New Roman"/>
          <w:b/>
          <w:sz w:val="27"/>
          <w:szCs w:val="27"/>
        </w:rPr>
        <w:t xml:space="preserve"> порядке реализации права педагогов на бесплатное пользование образовательными, методическими и научными услугами образовательной организации</w:t>
      </w:r>
    </w:p>
    <w:p w:rsidR="00E119D4" w:rsidRDefault="00E119D4" w:rsidP="000A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7679C" w:rsidRPr="0027679C" w:rsidRDefault="0027679C" w:rsidP="000A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7"/>
        </w:rPr>
      </w:pPr>
    </w:p>
    <w:p w:rsidR="00E119D4" w:rsidRPr="00E119D4" w:rsidRDefault="00E119D4" w:rsidP="00B53BB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119D4">
        <w:rPr>
          <w:rFonts w:ascii="Times New Roman" w:hAnsi="Times New Roman" w:cs="Times New Roman"/>
          <w:b/>
          <w:sz w:val="27"/>
          <w:szCs w:val="27"/>
        </w:rPr>
        <w:t>Общие положения</w:t>
      </w:r>
    </w:p>
    <w:p w:rsidR="00E119D4" w:rsidRDefault="00B53BB2" w:rsidP="009008A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Настоящее П</w:t>
      </w:r>
      <w:r w:rsidR="00E119D4">
        <w:rPr>
          <w:rFonts w:ascii="Times New Roman" w:hAnsi="Times New Roman" w:cs="Times New Roman"/>
          <w:sz w:val="27"/>
          <w:szCs w:val="27"/>
        </w:rPr>
        <w:t>оложение определяет порядок пользования педагогическими работниками</w:t>
      </w:r>
      <w:r w:rsidR="00E119D4" w:rsidRPr="00E119D4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119D4" w:rsidRPr="00E119D4">
        <w:rPr>
          <w:rFonts w:ascii="Times New Roman" w:hAnsi="Times New Roman" w:cs="Times New Roman"/>
          <w:sz w:val="27"/>
          <w:szCs w:val="27"/>
        </w:rPr>
        <w:t>образовательными, методическими и научными услугами</w:t>
      </w:r>
      <w:r w:rsidR="00E119D4">
        <w:rPr>
          <w:rFonts w:ascii="Times New Roman" w:hAnsi="Times New Roman" w:cs="Times New Roman"/>
          <w:sz w:val="27"/>
          <w:szCs w:val="27"/>
        </w:rPr>
        <w:t xml:space="preserve"> МАОУ города Новосибирска «Лицей № 176» (далее - лицей).</w:t>
      </w:r>
    </w:p>
    <w:p w:rsidR="009008A9" w:rsidRDefault="009008A9" w:rsidP="009008A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Настоящее Положение разработано на основании ст. 34 </w:t>
      </w:r>
      <w:r w:rsidR="00B53BB2">
        <w:rPr>
          <w:rFonts w:ascii="Times New Roman" w:hAnsi="Times New Roman" w:cs="Times New Roman"/>
          <w:sz w:val="27"/>
          <w:szCs w:val="27"/>
        </w:rPr>
        <w:t>Федерального закона от 29.12.2012 № 273-ФЗ «Об образовании в Российской Федерации».</w:t>
      </w:r>
    </w:p>
    <w:p w:rsidR="00B53BB2" w:rsidRDefault="00B53BB2" w:rsidP="009008A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Доступ педагогических работников к вышеперечисленным услугам осуществляется в целях качественного осуществления ими педагогической, методической, научной или исследовательской деятельности.</w:t>
      </w:r>
    </w:p>
    <w:p w:rsidR="00B53BB2" w:rsidRDefault="00B53BB2" w:rsidP="009008A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Настоящее Положение доводится до сведения педагогических работников при приёме их на работу.</w:t>
      </w:r>
    </w:p>
    <w:p w:rsidR="008003C3" w:rsidRPr="0027679C" w:rsidRDefault="008003C3" w:rsidP="008003C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7"/>
        </w:rPr>
      </w:pPr>
    </w:p>
    <w:p w:rsidR="00E119D4" w:rsidRPr="00B53BB2" w:rsidRDefault="00E119D4" w:rsidP="00B53BB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53BB2">
        <w:rPr>
          <w:rFonts w:ascii="Times New Roman" w:hAnsi="Times New Roman" w:cs="Times New Roman"/>
          <w:b/>
          <w:sz w:val="27"/>
          <w:szCs w:val="27"/>
        </w:rPr>
        <w:t>Порядок пользования педагогическими работниками образовательными услугами</w:t>
      </w:r>
    </w:p>
    <w:p w:rsidR="00E119D4" w:rsidRDefault="00B53BB2" w:rsidP="003325A5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Педагогические работники имеют право на получение образовательных услуг по программам повышения квалификации, профессиональной переподготовки по профилю профессиональной деятельности не реже чем один раз в три года.</w:t>
      </w:r>
    </w:p>
    <w:p w:rsidR="00B53BB2" w:rsidRDefault="00B53BB2" w:rsidP="003325A5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Педагогические работники, при условии положительного решения директора лицея и в случае наличия финансовых средств, имеют право на бесплатное </w:t>
      </w:r>
      <w:proofErr w:type="gramStart"/>
      <w:r>
        <w:rPr>
          <w:rFonts w:ascii="Times New Roman" w:hAnsi="Times New Roman" w:cs="Times New Roman"/>
          <w:sz w:val="27"/>
          <w:szCs w:val="27"/>
        </w:rPr>
        <w:t>обучение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по дополнительным общеобразовательным программам (в объединениях</w:t>
      </w:r>
      <w:r w:rsidR="003325A5">
        <w:rPr>
          <w:rFonts w:ascii="Times New Roman" w:hAnsi="Times New Roman" w:cs="Times New Roman"/>
          <w:sz w:val="27"/>
          <w:szCs w:val="27"/>
        </w:rPr>
        <w:t>, предусматривающих возможность обучения взрослых</w:t>
      </w:r>
      <w:r>
        <w:rPr>
          <w:rFonts w:ascii="Times New Roman" w:hAnsi="Times New Roman" w:cs="Times New Roman"/>
          <w:sz w:val="27"/>
          <w:szCs w:val="27"/>
        </w:rPr>
        <w:t>)</w:t>
      </w:r>
      <w:r w:rsidR="003325A5">
        <w:rPr>
          <w:rFonts w:ascii="Times New Roman" w:hAnsi="Times New Roman" w:cs="Times New Roman"/>
          <w:sz w:val="27"/>
          <w:szCs w:val="27"/>
        </w:rPr>
        <w:t>.</w:t>
      </w:r>
    </w:p>
    <w:p w:rsidR="003325A5" w:rsidRPr="00E119D4" w:rsidRDefault="003325A5" w:rsidP="003325A5">
      <w:pPr>
        <w:pStyle w:val="a3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Для </w:t>
      </w:r>
      <w:proofErr w:type="gramStart"/>
      <w:r>
        <w:rPr>
          <w:rFonts w:ascii="Times New Roman" w:hAnsi="Times New Roman" w:cs="Times New Roman"/>
          <w:sz w:val="27"/>
          <w:szCs w:val="27"/>
        </w:rPr>
        <w:t>обучения по программам</w:t>
      </w:r>
      <w:proofErr w:type="gramEnd"/>
      <w:r>
        <w:rPr>
          <w:rFonts w:ascii="Times New Roman" w:hAnsi="Times New Roman" w:cs="Times New Roman"/>
          <w:sz w:val="27"/>
          <w:szCs w:val="27"/>
        </w:rPr>
        <w:t>, указанным в п. 2.2. настоящего Положения, педагогический работник обращается с заявлением на имя директора лицея.</w:t>
      </w:r>
    </w:p>
    <w:p w:rsidR="000A170E" w:rsidRDefault="000A170E" w:rsidP="003325A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2.4.</w:t>
      </w:r>
      <w:r w:rsidR="0008639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 течение месяца педагогический работник должен получить ответ на свой запрос о возможности получения им запрашиваемой услуги или мотивированный отказ.</w:t>
      </w:r>
    </w:p>
    <w:p w:rsidR="00086398" w:rsidRPr="0027679C" w:rsidRDefault="00086398" w:rsidP="000A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7"/>
        </w:rPr>
      </w:pPr>
    </w:p>
    <w:p w:rsidR="000A170E" w:rsidRDefault="000A170E" w:rsidP="000A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086398">
        <w:rPr>
          <w:rFonts w:ascii="Times New Roman" w:hAnsi="Times New Roman" w:cs="Times New Roman"/>
          <w:b/>
          <w:sz w:val="27"/>
          <w:szCs w:val="27"/>
        </w:rPr>
        <w:t>3.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>Порядок пользования педагогическими работниками</w:t>
      </w:r>
      <w:r w:rsidR="00086398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>методическими услугами</w:t>
      </w:r>
    </w:p>
    <w:p w:rsidR="000A170E" w:rsidRDefault="000A170E" w:rsidP="000A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3.1. Педагогические работники имеют право на бесплатное пользование следующими методическими услугами:</w:t>
      </w:r>
    </w:p>
    <w:p w:rsidR="000A170E" w:rsidRDefault="000A170E" w:rsidP="000A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- использование методических разработок, имеющихся в </w:t>
      </w:r>
      <w:r w:rsidR="009A1C92">
        <w:rPr>
          <w:rFonts w:ascii="Times New Roman" w:hAnsi="Times New Roman" w:cs="Times New Roman"/>
          <w:sz w:val="27"/>
          <w:szCs w:val="27"/>
        </w:rPr>
        <w:t>лицее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0A170E" w:rsidRDefault="000A170E" w:rsidP="000A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proofErr w:type="gramStart"/>
      <w:r>
        <w:rPr>
          <w:rFonts w:ascii="Times New Roman" w:hAnsi="Times New Roman" w:cs="Times New Roman"/>
          <w:sz w:val="27"/>
          <w:szCs w:val="27"/>
        </w:rPr>
        <w:t>методический анализ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результативности образовательной деятельности по данным различных измерений качества образования;</w:t>
      </w:r>
    </w:p>
    <w:p w:rsidR="000A170E" w:rsidRDefault="000A170E" w:rsidP="000A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помощь в разработке учебно-методической и иной документации, необходимой для осуществления профессиональной деятельности;</w:t>
      </w:r>
    </w:p>
    <w:p w:rsidR="000A170E" w:rsidRDefault="000A170E" w:rsidP="000A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помощь в освоении и разработке инновационных программ и технологий;</w:t>
      </w:r>
    </w:p>
    <w:p w:rsidR="000A170E" w:rsidRDefault="000A170E" w:rsidP="000A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</w:t>
      </w:r>
    </w:p>
    <w:p w:rsidR="000A170E" w:rsidRDefault="000A170E" w:rsidP="000A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получение методической помощи в осуществлении экспериментальной и инновационной деятельности.</w:t>
      </w:r>
    </w:p>
    <w:p w:rsidR="000A170E" w:rsidRDefault="000A170E" w:rsidP="000A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3.2. С целью получения данных услуг педагогический работник обращается с соответствующим мотивированным обращением </w:t>
      </w:r>
      <w:r w:rsidR="008003C3">
        <w:rPr>
          <w:rFonts w:ascii="Times New Roman" w:hAnsi="Times New Roman" w:cs="Times New Roman"/>
          <w:sz w:val="27"/>
          <w:szCs w:val="27"/>
        </w:rPr>
        <w:t>к</w:t>
      </w:r>
      <w:r>
        <w:rPr>
          <w:rFonts w:ascii="Times New Roman" w:hAnsi="Times New Roman" w:cs="Times New Roman"/>
          <w:sz w:val="27"/>
          <w:szCs w:val="27"/>
        </w:rPr>
        <w:t xml:space="preserve"> свое</w:t>
      </w:r>
      <w:r w:rsidR="008003C3">
        <w:rPr>
          <w:rFonts w:ascii="Times New Roman" w:hAnsi="Times New Roman" w:cs="Times New Roman"/>
          <w:sz w:val="27"/>
          <w:szCs w:val="27"/>
        </w:rPr>
        <w:t>му</w:t>
      </w:r>
      <w:r>
        <w:rPr>
          <w:rFonts w:ascii="Times New Roman" w:hAnsi="Times New Roman" w:cs="Times New Roman"/>
          <w:sz w:val="27"/>
          <w:szCs w:val="27"/>
        </w:rPr>
        <w:t xml:space="preserve"> руководител</w:t>
      </w:r>
      <w:r w:rsidR="008003C3">
        <w:rPr>
          <w:rFonts w:ascii="Times New Roman" w:hAnsi="Times New Roman" w:cs="Times New Roman"/>
          <w:sz w:val="27"/>
          <w:szCs w:val="27"/>
        </w:rPr>
        <w:t>ю предметной (методической) кафедры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0A170E" w:rsidRDefault="000550EC" w:rsidP="000A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3.3. </w:t>
      </w:r>
      <w:r w:rsidR="000A170E">
        <w:rPr>
          <w:rFonts w:ascii="Times New Roman" w:hAnsi="Times New Roman" w:cs="Times New Roman"/>
          <w:sz w:val="27"/>
          <w:szCs w:val="27"/>
        </w:rPr>
        <w:t xml:space="preserve">В течение </w:t>
      </w:r>
      <w:r w:rsidR="007B0AF7">
        <w:rPr>
          <w:rFonts w:ascii="Times New Roman" w:hAnsi="Times New Roman" w:cs="Times New Roman"/>
          <w:sz w:val="27"/>
          <w:szCs w:val="27"/>
        </w:rPr>
        <w:t>7</w:t>
      </w:r>
      <w:r w:rsidR="008003C3">
        <w:rPr>
          <w:rFonts w:ascii="Times New Roman" w:hAnsi="Times New Roman" w:cs="Times New Roman"/>
          <w:sz w:val="27"/>
          <w:szCs w:val="27"/>
        </w:rPr>
        <w:t xml:space="preserve"> дней</w:t>
      </w:r>
      <w:r w:rsidR="000A170E">
        <w:rPr>
          <w:rFonts w:ascii="Times New Roman" w:hAnsi="Times New Roman" w:cs="Times New Roman"/>
          <w:sz w:val="27"/>
          <w:szCs w:val="27"/>
        </w:rPr>
        <w:t xml:space="preserve"> педагогический работник должен получить ответ на свой запрос о возможности получения им запрашиваемой услуги или мотивированный отказ.</w:t>
      </w:r>
    </w:p>
    <w:p w:rsidR="00086398" w:rsidRDefault="00086398" w:rsidP="000A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0A170E" w:rsidRDefault="000A170E" w:rsidP="000A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4. Порядок пользования педагогическими работниками научными услугами</w:t>
      </w:r>
    </w:p>
    <w:p w:rsidR="000A170E" w:rsidRDefault="000A170E" w:rsidP="000A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4.1.Педагогические работники имеют право на получение бесплатных научных услуг и консультаций по вопросам:</w:t>
      </w:r>
    </w:p>
    <w:p w:rsidR="000A170E" w:rsidRDefault="000A170E" w:rsidP="000A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подготовки документов для участия в различных конкурсах, грантах Мин</w:t>
      </w:r>
      <w:r w:rsidR="006C2D82">
        <w:rPr>
          <w:rFonts w:ascii="Times New Roman" w:hAnsi="Times New Roman" w:cs="Times New Roman"/>
          <w:sz w:val="27"/>
          <w:szCs w:val="27"/>
        </w:rPr>
        <w:t xml:space="preserve">истерства </w:t>
      </w:r>
      <w:r>
        <w:rPr>
          <w:rFonts w:ascii="Times New Roman" w:hAnsi="Times New Roman" w:cs="Times New Roman"/>
          <w:sz w:val="27"/>
          <w:szCs w:val="27"/>
        </w:rPr>
        <w:t>обр</w:t>
      </w:r>
      <w:r w:rsidR="006C2D82">
        <w:rPr>
          <w:rFonts w:ascii="Times New Roman" w:hAnsi="Times New Roman" w:cs="Times New Roman"/>
          <w:sz w:val="27"/>
          <w:szCs w:val="27"/>
        </w:rPr>
        <w:t xml:space="preserve">азования и </w:t>
      </w:r>
      <w:r>
        <w:rPr>
          <w:rFonts w:ascii="Times New Roman" w:hAnsi="Times New Roman" w:cs="Times New Roman"/>
          <w:sz w:val="27"/>
          <w:szCs w:val="27"/>
        </w:rPr>
        <w:t>науки РФ и пр.</w:t>
      </w:r>
    </w:p>
    <w:p w:rsidR="000A170E" w:rsidRDefault="000A170E" w:rsidP="000A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выполнения научных исследований и разработок на современном научно-техническом уровне.</w:t>
      </w:r>
    </w:p>
    <w:p w:rsidR="000A170E" w:rsidRDefault="000A170E" w:rsidP="000A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4.2. Педагогические работники имеют право на бесплатную публикацию научных и иных материалов в сборниках материалов научных и иных конференций (семинаров) проводимых в </w:t>
      </w:r>
      <w:r w:rsidR="008003C3">
        <w:rPr>
          <w:rFonts w:ascii="Times New Roman" w:hAnsi="Times New Roman" w:cs="Times New Roman"/>
          <w:sz w:val="27"/>
          <w:szCs w:val="27"/>
        </w:rPr>
        <w:t>лицее</w:t>
      </w:r>
      <w:r>
        <w:rPr>
          <w:rFonts w:ascii="Times New Roman" w:hAnsi="Times New Roman" w:cs="Times New Roman"/>
          <w:sz w:val="27"/>
          <w:szCs w:val="27"/>
        </w:rPr>
        <w:t>, при условии компенсации затрат связанных с публикацией со стороны работодателя.</w:t>
      </w:r>
    </w:p>
    <w:p w:rsidR="008003C3" w:rsidRDefault="000A170E" w:rsidP="0080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4.3. Для получения данных услуг педагогический работник обращается с соответствующим мотивированным обращением </w:t>
      </w:r>
      <w:r w:rsidR="008003C3">
        <w:rPr>
          <w:rFonts w:ascii="Times New Roman" w:hAnsi="Times New Roman" w:cs="Times New Roman"/>
          <w:sz w:val="27"/>
          <w:szCs w:val="27"/>
        </w:rPr>
        <w:t>к своему руководителю предметной (методической) кафедры.</w:t>
      </w:r>
    </w:p>
    <w:p w:rsidR="000A170E" w:rsidRDefault="000550EC" w:rsidP="000A1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4.4. </w:t>
      </w:r>
      <w:r w:rsidR="000A170E">
        <w:rPr>
          <w:rFonts w:ascii="Times New Roman" w:hAnsi="Times New Roman" w:cs="Times New Roman"/>
          <w:sz w:val="27"/>
          <w:szCs w:val="27"/>
        </w:rPr>
        <w:t xml:space="preserve">В течение </w:t>
      </w:r>
      <w:r w:rsidR="008003C3">
        <w:rPr>
          <w:rFonts w:ascii="Times New Roman" w:hAnsi="Times New Roman" w:cs="Times New Roman"/>
          <w:sz w:val="27"/>
          <w:szCs w:val="27"/>
        </w:rPr>
        <w:t>10 дней</w:t>
      </w:r>
      <w:r w:rsidR="000A170E">
        <w:rPr>
          <w:rFonts w:ascii="Times New Roman" w:hAnsi="Times New Roman" w:cs="Times New Roman"/>
          <w:sz w:val="27"/>
          <w:szCs w:val="27"/>
        </w:rPr>
        <w:t xml:space="preserve"> педагогический работник должен получить ответ на свой запрос о возможности получения им запрашиваемой услуги или мотивированный отказ.</w:t>
      </w:r>
    </w:p>
    <w:sectPr w:rsidR="000A170E" w:rsidSect="0027679C">
      <w:pgSz w:w="11906" w:h="16838"/>
      <w:pgMar w:top="851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76A67"/>
    <w:multiLevelType w:val="multilevel"/>
    <w:tmpl w:val="4BF0A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0E"/>
    <w:rsid w:val="000550EC"/>
    <w:rsid w:val="00086398"/>
    <w:rsid w:val="000A170E"/>
    <w:rsid w:val="0027679C"/>
    <w:rsid w:val="002E6A7B"/>
    <w:rsid w:val="003325A5"/>
    <w:rsid w:val="006C2D82"/>
    <w:rsid w:val="007016FD"/>
    <w:rsid w:val="007B0AF7"/>
    <w:rsid w:val="008003C3"/>
    <w:rsid w:val="00837A40"/>
    <w:rsid w:val="009008A9"/>
    <w:rsid w:val="009A1C92"/>
    <w:rsid w:val="00B53BB2"/>
    <w:rsid w:val="00E119D4"/>
    <w:rsid w:val="00F5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9D4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8003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8003C3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9D4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8003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8003C3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624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2017-05-11T01:27:00Z</dcterms:created>
  <dcterms:modified xsi:type="dcterms:W3CDTF">2017-05-22T09:59:00Z</dcterms:modified>
</cp:coreProperties>
</file>